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b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江苏建筑职业技术学院</w:t>
      </w:r>
    </w:p>
    <w:p>
      <w:pPr>
        <w:jc w:val="center"/>
        <w:rPr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资产验收流程及验收所需材料 </w:t>
      </w:r>
    </w:p>
    <w:p>
      <w:pPr>
        <w:spacing w:line="500" w:lineRule="exact"/>
        <w:ind w:firstLine="520" w:firstLineChars="200"/>
        <w:rPr>
          <w:rFonts w:asciiTheme="minorEastAsia" w:hAnsiTheme="minorEastAsia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为进一步完善学校国有资产管理制度体系，规范学校各单位、各部门资产验收程序，对《江苏建筑职业技术学院资产验收规程》程序中的工作过程进行了流程图展示，以提高工作效率和质量。资产验收过程中的各项规则以《江苏建筑职业技术学院资产验收规程》中的各条目规定为准。</w:t>
      </w:r>
    </w:p>
    <w:p>
      <w:pPr>
        <w:ind w:firstLine="320" w:firstLineChars="200"/>
        <w:rPr>
          <w:rFonts w:asciiTheme="minorEastAsia" w:hAnsiTheme="minorEastAsia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使用单位内部验收流程：合同金额在3万元以上（含3万元）且在20万元以下（不含20万元）资产验收流程</w:t>
      </w:r>
    </w:p>
    <w:p>
      <w:pPr>
        <w:jc w:val="right"/>
        <w:rPr>
          <w:rFonts w:ascii="微软雅黑" w:hAnsi="微软雅黑" w:eastAsia="微软雅黑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958205" cy="472440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1601" cy="472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ind w:left="720" w:firstLine="0" w:firstLineChars="0"/>
        <w:jc w:val="left"/>
        <w:rPr>
          <w:rFonts w:ascii="微软雅黑" w:hAnsi="微软雅黑" w:eastAsia="微软雅黑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pStyle w:val="10"/>
        <w:ind w:left="720" w:firstLine="0" w:firstLineChars="0"/>
        <w:jc w:val="left"/>
        <w:rPr>
          <w:rFonts w:ascii="微软雅黑" w:hAnsi="微软雅黑" w:eastAsia="微软雅黑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校级验收：合同金额在20万元以上（含20万元）资产验收流程</w:t>
      </w:r>
    </w:p>
    <w:p>
      <w:pPr>
        <w:pStyle w:val="10"/>
        <w:spacing w:line="240" w:lineRule="exact"/>
        <w:ind w:left="1440" w:firstLine="0" w:firstLineChars="0"/>
        <w:jc w:val="left"/>
        <w:rPr>
          <w:rFonts w:ascii="微软雅黑" w:hAnsi="微软雅黑" w:eastAsia="微软雅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6715125" cy="7505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5718" cy="75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48" w:firstLineChars="196"/>
        <w:jc w:val="righ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48" w:firstLineChars="196"/>
        <w:jc w:val="righ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48" w:firstLineChars="196"/>
        <w:jc w:val="righ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0"/>
        <w:ind w:left="720" w:firstLine="0" w:firstLineChars="0"/>
        <w:jc w:val="left"/>
        <w:rPr>
          <w:rFonts w:ascii="微软雅黑" w:hAnsi="微软雅黑" w:eastAsia="微软雅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三、验收所需材料</w:t>
      </w:r>
    </w:p>
    <w:p>
      <w:pPr>
        <w:widowControl/>
        <w:spacing w:line="555" w:lineRule="atLeast"/>
        <w:ind w:left="2800" w:leftChars="476" w:hanging="1800" w:hangingChars="60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1.立项文件：党委会、院长办公会会议纪要或领导签字批复报告等，由使用部门准备。    </w:t>
      </w: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2.采购合同：与资产供应商签订的采购合同，由使用部门准备。 </w:t>
      </w: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3.资产开箱验收单</w:t>
      </w: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4.资产验收详单；</w:t>
      </w: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5.使用部门内部验收纪要；</w:t>
      </w: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6.江苏建筑职业技术学院资产验收报告</w:t>
      </w: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7.软件产品登记测试报告：验收资产中如有独立软件产品，则由软件供应商提供给使用部门验收使用。</w:t>
      </w: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jc w:val="center"/>
        <w:rPr>
          <w:rFonts w:ascii="楷体" w:hAnsi="楷体" w:eastAsia="楷体" w:cs="仿宋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资产开箱验收单</w:t>
      </w:r>
    </w:p>
    <w:p>
      <w:pPr>
        <w:widowControl/>
        <w:spacing w:line="240" w:lineRule="exact"/>
        <w:jc w:val="left"/>
        <w:rPr>
          <w:rFonts w:ascii="仿宋" w:hAnsi="仿宋" w:eastAsia="仿宋" w:cs="仿宋"/>
          <w:b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tbl>
      <w:tblPr>
        <w:tblStyle w:val="6"/>
        <w:tblpPr w:leftFromText="180" w:rightFromText="180" w:vertAnchor="page" w:horzAnchor="margin" w:tblpXSpec="right" w:tblpY="2401"/>
        <w:tblW w:w="943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540"/>
        <w:gridCol w:w="540"/>
        <w:gridCol w:w="1260"/>
        <w:gridCol w:w="614"/>
        <w:gridCol w:w="646"/>
        <w:gridCol w:w="1080"/>
        <w:gridCol w:w="2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资产名称</w:t>
            </w:r>
          </w:p>
        </w:tc>
        <w:tc>
          <w:tcPr>
            <w:tcW w:w="8354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供货单位</w:t>
            </w:r>
          </w:p>
        </w:tc>
        <w:tc>
          <w:tcPr>
            <w:tcW w:w="8354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生产厂家</w:t>
            </w:r>
          </w:p>
        </w:tc>
        <w:tc>
          <w:tcPr>
            <w:tcW w:w="342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出厂编号</w:t>
            </w:r>
          </w:p>
        </w:tc>
        <w:tc>
          <w:tcPr>
            <w:tcW w:w="3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342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到货日期</w:t>
            </w:r>
          </w:p>
        </w:tc>
        <w:tc>
          <w:tcPr>
            <w:tcW w:w="3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年        月        日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制造国别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计量单位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台（套）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开箱日期</w:t>
            </w:r>
          </w:p>
        </w:tc>
        <w:tc>
          <w:tcPr>
            <w:tcW w:w="3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年        月        日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随机资料</w:t>
            </w:r>
          </w:p>
        </w:tc>
        <w:tc>
          <w:tcPr>
            <w:tcW w:w="342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1、出厂合格证            份</w:t>
            </w:r>
          </w:p>
        </w:tc>
        <w:tc>
          <w:tcPr>
            <w:tcW w:w="493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2、技术说明书                 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3、使用说明书            份</w:t>
            </w:r>
          </w:p>
        </w:tc>
        <w:tc>
          <w:tcPr>
            <w:tcW w:w="493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4、电子文件                   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5、装箱单                份</w:t>
            </w:r>
          </w:p>
        </w:tc>
        <w:tc>
          <w:tcPr>
            <w:tcW w:w="493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6、其它                       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包装情况</w:t>
            </w:r>
          </w:p>
        </w:tc>
        <w:tc>
          <w:tcPr>
            <w:tcW w:w="8354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整机情况</w:t>
            </w:r>
          </w:p>
        </w:tc>
        <w:tc>
          <w:tcPr>
            <w:tcW w:w="8354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参与开箱人员（签名）</w:t>
            </w:r>
          </w:p>
        </w:tc>
        <w:tc>
          <w:tcPr>
            <w:tcW w:w="16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资产供货单位</w:t>
            </w:r>
          </w:p>
        </w:tc>
        <w:tc>
          <w:tcPr>
            <w:tcW w:w="24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签字日期</w:t>
            </w:r>
          </w:p>
        </w:tc>
        <w:tc>
          <w:tcPr>
            <w:tcW w:w="2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年   月   日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资产安装部门</w:t>
            </w:r>
          </w:p>
        </w:tc>
        <w:tc>
          <w:tcPr>
            <w:tcW w:w="24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签字日期</w:t>
            </w:r>
          </w:p>
        </w:tc>
        <w:tc>
          <w:tcPr>
            <w:tcW w:w="2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年   月   日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资产使用部门</w:t>
            </w:r>
          </w:p>
        </w:tc>
        <w:tc>
          <w:tcPr>
            <w:tcW w:w="24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签字日期</w:t>
            </w:r>
          </w:p>
        </w:tc>
        <w:tc>
          <w:tcPr>
            <w:tcW w:w="2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其他部门</w:t>
            </w:r>
          </w:p>
        </w:tc>
        <w:tc>
          <w:tcPr>
            <w:tcW w:w="24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签字日期</w:t>
            </w:r>
          </w:p>
        </w:tc>
        <w:tc>
          <w:tcPr>
            <w:tcW w:w="2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年   月   日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备注：（资产运输过程中是否有破坏、绣蚀、被盗、缺件等现象）</w:t>
            </w:r>
          </w:p>
        </w:tc>
        <w:tc>
          <w:tcPr>
            <w:tcW w:w="8354" w:type="dxa"/>
            <w:gridSpan w:val="8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4" w:type="dxa"/>
            <w:gridSpan w:val="8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4" w:type="dxa"/>
            <w:gridSpan w:val="8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4" w:type="dxa"/>
            <w:gridSpan w:val="8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4" w:type="dxa"/>
            <w:gridSpan w:val="8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9" w:firstLineChars="335"/>
        <w:jc w:val="center"/>
        <w:rPr>
          <w:rFonts w:ascii="仿宋" w:hAnsi="仿宋" w:eastAsia="仿宋" w:cs="仿宋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资产开箱验收单中的配套资产及附件清单</w:t>
      </w:r>
    </w:p>
    <w:tbl>
      <w:tblPr>
        <w:tblStyle w:val="6"/>
        <w:tblpPr w:leftFromText="180" w:rightFromText="180" w:vertAnchor="page" w:horzAnchor="margin" w:tblpXSpec="right" w:tblpY="1771"/>
        <w:tblW w:w="88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530"/>
        <w:gridCol w:w="3060"/>
        <w:gridCol w:w="1440"/>
        <w:gridCol w:w="765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配套资产及附件名称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出厂编号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注：装箱清单有明确标注配套资产及附件，复印装箱清单做附件留存。</w:t>
            </w:r>
          </w:p>
        </w:tc>
      </w:tr>
    </w:tbl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55" w:lineRule="atLeast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134" w:right="1134" w:bottom="1134" w:left="1134" w:header="567" w:footer="567" w:gutter="0"/>
          <w:cols w:space="425" w:num="1"/>
          <w:docGrid w:type="lines" w:linePitch="312" w:charSpace="0"/>
        </w:sectPr>
      </w:pPr>
    </w:p>
    <w:p>
      <w:pPr>
        <w:tabs>
          <w:tab w:val="left" w:pos="2550"/>
        </w:tabs>
        <w:jc w:val="center"/>
        <w:rPr>
          <w:rFonts w:ascii="方正小标宋简体" w:hAnsi="Calibri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Calibri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江苏建筑职业技术学院资产验收详单</w:t>
      </w:r>
    </w:p>
    <w:p>
      <w:pPr>
        <w:widowControl/>
        <w:rPr>
          <w:rFonts w:ascii="仿宋" w:hAnsi="仿宋" w:eastAsia="仿宋" w:cs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项目名称：                                   项目负责人：                  使用部门负责人：                 使用部门盖章：</w:t>
      </w:r>
    </w:p>
    <w:tbl>
      <w:tblPr>
        <w:tblStyle w:val="6"/>
        <w:tblW w:w="15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1985"/>
        <w:gridCol w:w="1417"/>
        <w:gridCol w:w="1418"/>
        <w:gridCol w:w="1417"/>
        <w:gridCol w:w="1418"/>
        <w:gridCol w:w="1559"/>
        <w:gridCol w:w="1418"/>
        <w:gridCol w:w="992"/>
        <w:gridCol w:w="992"/>
        <w:gridCol w:w="8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资产名称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生产厂家全称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出厂编号/序列号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供应商全称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存放地点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保管人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单价（元）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0" w:firstLineChars="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0" w:firstLineChars="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随机附件、资料及数量：</w:t>
            </w:r>
          </w:p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420"/>
              <w:jc w:val="right"/>
              <w:rPr>
                <w:rFonts w:ascii="仿宋" w:hAnsi="仿宋" w:eastAsia="仿宋" w:cs="仿宋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注：“资产名称”请填写资产铭牌上的全称；“规格”设备请填写详细参数指标，计算机请填写详细配置，家具“规格”请描述其外观、尺寸、颜色、材质等； “出厂编号/序列号”请填写产品出厂时唯一编号即保修编号。</w:t>
      </w:r>
    </w:p>
    <w:p>
      <w:pPr>
        <w:widowControl/>
        <w:spacing w:line="555" w:lineRule="atLeast"/>
        <w:ind w:firstLine="1005" w:firstLineChars="335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134" w:right="1134" w:bottom="1134" w:left="1134" w:header="567" w:footer="567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hAnsi="Calibri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Calibri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江苏建筑职业技术学院内部验收纪要</w:t>
      </w:r>
    </w:p>
    <w:tbl>
      <w:tblPr>
        <w:tblStyle w:val="6"/>
        <w:tblW w:w="97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874"/>
        <w:gridCol w:w="708"/>
        <w:gridCol w:w="993"/>
        <w:gridCol w:w="1701"/>
        <w:gridCol w:w="1984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838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供应商</w:t>
            </w:r>
          </w:p>
        </w:tc>
        <w:tc>
          <w:tcPr>
            <w:tcW w:w="838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采购方式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0" w:firstLineChars="50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合同号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合同金额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使用部门</w:t>
            </w:r>
          </w:p>
        </w:tc>
        <w:tc>
          <w:tcPr>
            <w:tcW w:w="42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40" w:firstLineChars="50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部门负责人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项目归口部门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合同供货时间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实际供货时间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  <w:jc w:val="center"/>
        </w:trPr>
        <w:tc>
          <w:tcPr>
            <w:tcW w:w="974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使用单位内部验收情况及内部验收意见：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参加验收人员签字：   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项目负责人签字：                                         年   月  日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部门负责人签字：                                    （使用部门盖章）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  <w:jc w:val="center"/>
        </w:trPr>
        <w:tc>
          <w:tcPr>
            <w:tcW w:w="9747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无形资产管理部门意见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（仅限20万元以下（不含）的二级部门形成无形资产的内部验收意见）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签字：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9747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5320" w:hanging="5320" w:hangingChars="1900"/>
              <w:jc w:val="left"/>
              <w:rPr>
                <w:rFonts w:hint="default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资产提供方代表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</w:t>
            </w:r>
          </w:p>
          <w:p>
            <w:pPr>
              <w:jc w:val="both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签字：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974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3"/>
              <w:spacing w:line="240" w:lineRule="atLeast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备注： 1.验收情况需填写到货时间，外观及包装情况，资料完整情况，到货验收人员运行或试用时间，使用状况，是否满足验收要求，规格型号是否和合同一致等内容；2.验收意见应包括是否符合合同要求，是否通过验收等内容；3.内部验收所需验收材料包括：</w: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eq \o\ac(○,</w:instrText>
            </w:r>
            <w:r>
              <w:rPr>
                <w:rFonts w:hint="eastAsia" w:ascii="仿宋" w:hAnsi="仿宋" w:eastAsia="仿宋" w:cs="仿宋"/>
                <w:color w:val="000000" w:themeColor="text1"/>
                <w:position w:val="2"/>
                <w:sz w:val="14"/>
                <w14:textFill>
                  <w14:solidFill>
                    <w14:schemeClr w14:val="tx1"/>
                  </w14:solidFill>
                </w14:textFill>
              </w:rPr>
              <w:instrText xml:space="preserve">1</w:instrTex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)</w:instrTex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立项文件；</w: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eq \o\ac(○,</w:instrText>
            </w:r>
            <w:r>
              <w:rPr>
                <w:rFonts w:hint="eastAsia" w:ascii="仿宋" w:hAnsi="仿宋" w:eastAsia="仿宋" w:cs="仿宋"/>
                <w:color w:val="000000" w:themeColor="text1"/>
                <w:position w:val="2"/>
                <w:sz w:val="14"/>
                <w14:textFill>
                  <w14:solidFill>
                    <w14:schemeClr w14:val="tx1"/>
                  </w14:solidFill>
                </w14:textFill>
              </w:rPr>
              <w:instrText xml:space="preserve">2</w:instrTex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)</w:instrTex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采购合同；</w:t>
            </w: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资产开箱验收单；</w: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eq \o\ac(○,</w:instrText>
            </w:r>
            <w:r>
              <w:rPr>
                <w:rFonts w:hint="eastAsia" w:ascii="仿宋" w:hAnsi="仿宋" w:eastAsia="仿宋" w:cs="仿宋"/>
                <w:color w:val="000000" w:themeColor="text1"/>
                <w:position w:val="2"/>
                <w:sz w:val="14"/>
                <w14:textFill>
                  <w14:solidFill>
                    <w14:schemeClr w14:val="tx1"/>
                  </w14:solidFill>
                </w14:textFill>
              </w:rPr>
              <w:instrText xml:space="preserve">4</w:instrTex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)</w:instrTex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资产验收详单；</w: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eq \o\ac(○,</w:instrText>
            </w:r>
            <w:r>
              <w:rPr>
                <w:rFonts w:hint="eastAsia" w:ascii="仿宋" w:hAnsi="仿宋" w:eastAsia="仿宋" w:cs="仿宋"/>
                <w:color w:val="000000" w:themeColor="text1"/>
                <w:position w:val="2"/>
                <w:sz w:val="14"/>
                <w14:textFill>
                  <w14:solidFill>
                    <w14:schemeClr w14:val="tx1"/>
                  </w14:solidFill>
                </w14:textFill>
              </w:rPr>
              <w:instrText xml:space="preserve">5</w:instrTex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)</w:instrTex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使用部门内部验收纪要；</w:t>
            </w: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⑥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软件产品登记测试报告：验收资产中如有独立软件产品，则由软件供应商提供给使用部门。4.用部门内部验收由使用部门负责组织，由使用部门分管资产工作的领导组织不少于3人的验收组，与资产提供方代表共同实施。验收组成员不包括资产管理员、资产保管人和使用人、该项目负责人。</w:t>
            </w:r>
          </w:p>
        </w:tc>
      </w:tr>
    </w:tbl>
    <w:p>
      <w:pPr>
        <w:jc w:val="center"/>
        <w:rPr>
          <w:rFonts w:ascii="方正小标宋简体" w:hAnsi="Calibri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Calibri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江苏建筑职业技术学院资产验收报告</w:t>
      </w:r>
    </w:p>
    <w:tbl>
      <w:tblPr>
        <w:tblStyle w:val="6"/>
        <w:tblW w:w="91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874"/>
        <w:gridCol w:w="567"/>
        <w:gridCol w:w="992"/>
        <w:gridCol w:w="850"/>
        <w:gridCol w:w="873"/>
        <w:gridCol w:w="1679"/>
        <w:gridCol w:w="19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77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供应商</w:t>
            </w:r>
          </w:p>
        </w:tc>
        <w:tc>
          <w:tcPr>
            <w:tcW w:w="777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采购方式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合同号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合同金额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使用部门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部门负责人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2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项目归口部门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合同供货时间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实际供货时间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  <w:jc w:val="center"/>
        </w:trPr>
        <w:tc>
          <w:tcPr>
            <w:tcW w:w="913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试运行/试用时间及运行/使用情况</w:t>
            </w:r>
          </w:p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  <w:jc w:val="center"/>
        </w:trPr>
        <w:tc>
          <w:tcPr>
            <w:tcW w:w="913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使用部门内部验收意见：</w:t>
            </w:r>
          </w:p>
          <w:p>
            <w:pPr>
              <w:widowControl/>
              <w:ind w:firstLine="3080" w:firstLineChars="110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项目负责人签字：          部门负责人签字：            年   月  日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  <w:jc w:val="center"/>
        </w:trPr>
        <w:tc>
          <w:tcPr>
            <w:tcW w:w="9138" w:type="dxa"/>
            <w:gridSpan w:val="8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无形资产管理部门意见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年  月  日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  <w:jc w:val="center"/>
        </w:trPr>
        <w:tc>
          <w:tcPr>
            <w:tcW w:w="9138" w:type="dxa"/>
            <w:gridSpan w:val="8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合同管理办公室意见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签字：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 月  日    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0" w:hRule="atLeast"/>
          <w:jc w:val="center"/>
        </w:trPr>
        <w:tc>
          <w:tcPr>
            <w:tcW w:w="913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学校验收组意见：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验收组长：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验收组成员：                    </w:t>
            </w:r>
          </w:p>
          <w:p>
            <w:pPr>
              <w:widowControl/>
              <w:ind w:firstLine="7420" w:firstLineChars="26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913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资产提供方意见</w:t>
            </w: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520" w:firstLineChars="90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资产提供方代表签字：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913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重新验收意见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9138" w:type="dxa"/>
            <w:gridSpan w:val="8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备注：</w:t>
            </w:r>
          </w:p>
          <w:p>
            <w:pPr>
              <w:widowControl/>
              <w:spacing w:line="300" w:lineRule="exact"/>
              <w:ind w:firstLine="200" w:firstLineChars="10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校级验收所需验收材料包括：1.立项文件；2.采购合同；3.资产开箱验收单；4.资产验收详单；5.使用部门内部验收纪要；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6.江苏建筑职业技术学院资产验收报告；7. 软件产品登记测试报告：验收资产中如有独立软件产品，则由软件供应商提供给使用部门。</w:t>
            </w:r>
          </w:p>
        </w:tc>
      </w:tr>
    </w:tbl>
    <w:p>
      <w:pPr>
        <w:spacing w:line="360" w:lineRule="auto"/>
        <w:ind w:right="70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134" w:bottom="1134" w:left="113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2975D0"/>
    <w:multiLevelType w:val="multilevel"/>
    <w:tmpl w:val="112975D0"/>
    <w:lvl w:ilvl="0" w:tentative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ZGQwMTgxNGQ4NTNkMjIzZGQ3YWZjOGZmZjhkZDMifQ=="/>
  </w:docVars>
  <w:rsids>
    <w:rsidRoot w:val="00E231B9"/>
    <w:rsid w:val="00042BE3"/>
    <w:rsid w:val="00047E10"/>
    <w:rsid w:val="00072F12"/>
    <w:rsid w:val="00074A19"/>
    <w:rsid w:val="00076249"/>
    <w:rsid w:val="000912BF"/>
    <w:rsid w:val="00096431"/>
    <w:rsid w:val="000972BE"/>
    <w:rsid w:val="000B0589"/>
    <w:rsid w:val="000C2352"/>
    <w:rsid w:val="000C2E32"/>
    <w:rsid w:val="000C3EF5"/>
    <w:rsid w:val="000D25D3"/>
    <w:rsid w:val="00114A23"/>
    <w:rsid w:val="00116A06"/>
    <w:rsid w:val="00116C6A"/>
    <w:rsid w:val="001214CE"/>
    <w:rsid w:val="00137083"/>
    <w:rsid w:val="00151326"/>
    <w:rsid w:val="00162366"/>
    <w:rsid w:val="001647A4"/>
    <w:rsid w:val="001755BA"/>
    <w:rsid w:val="00177FF9"/>
    <w:rsid w:val="00180159"/>
    <w:rsid w:val="001A1F17"/>
    <w:rsid w:val="001B1E09"/>
    <w:rsid w:val="001B48CC"/>
    <w:rsid w:val="001B77A4"/>
    <w:rsid w:val="001E4B23"/>
    <w:rsid w:val="00215F9B"/>
    <w:rsid w:val="00217F1A"/>
    <w:rsid w:val="002222C1"/>
    <w:rsid w:val="00226CB7"/>
    <w:rsid w:val="00231FCF"/>
    <w:rsid w:val="00235E27"/>
    <w:rsid w:val="00245DE7"/>
    <w:rsid w:val="00246ACD"/>
    <w:rsid w:val="002500C7"/>
    <w:rsid w:val="00277713"/>
    <w:rsid w:val="002921ED"/>
    <w:rsid w:val="002A3DB3"/>
    <w:rsid w:val="002A4BDA"/>
    <w:rsid w:val="002B4D39"/>
    <w:rsid w:val="002F0E1D"/>
    <w:rsid w:val="002F482E"/>
    <w:rsid w:val="002F6106"/>
    <w:rsid w:val="00307D20"/>
    <w:rsid w:val="00320B47"/>
    <w:rsid w:val="00335BA9"/>
    <w:rsid w:val="00352F2E"/>
    <w:rsid w:val="00361D2E"/>
    <w:rsid w:val="003628A1"/>
    <w:rsid w:val="00383B21"/>
    <w:rsid w:val="00384A3F"/>
    <w:rsid w:val="00393EEE"/>
    <w:rsid w:val="003A1D00"/>
    <w:rsid w:val="003A70B3"/>
    <w:rsid w:val="003A7180"/>
    <w:rsid w:val="003B2B36"/>
    <w:rsid w:val="003D797B"/>
    <w:rsid w:val="003F62BF"/>
    <w:rsid w:val="004014A5"/>
    <w:rsid w:val="00425DCF"/>
    <w:rsid w:val="00430471"/>
    <w:rsid w:val="004544E1"/>
    <w:rsid w:val="004575B1"/>
    <w:rsid w:val="00472F07"/>
    <w:rsid w:val="00480944"/>
    <w:rsid w:val="00481173"/>
    <w:rsid w:val="00492139"/>
    <w:rsid w:val="004A7AAF"/>
    <w:rsid w:val="004B2AA7"/>
    <w:rsid w:val="004B71DA"/>
    <w:rsid w:val="004D4F7C"/>
    <w:rsid w:val="004D5DCB"/>
    <w:rsid w:val="004E2A17"/>
    <w:rsid w:val="004F6266"/>
    <w:rsid w:val="005001DD"/>
    <w:rsid w:val="00524A8C"/>
    <w:rsid w:val="00537861"/>
    <w:rsid w:val="00546584"/>
    <w:rsid w:val="005516D3"/>
    <w:rsid w:val="00574E36"/>
    <w:rsid w:val="005B7700"/>
    <w:rsid w:val="005C6186"/>
    <w:rsid w:val="005E2C77"/>
    <w:rsid w:val="005F107A"/>
    <w:rsid w:val="005F37B2"/>
    <w:rsid w:val="006151F2"/>
    <w:rsid w:val="006203D3"/>
    <w:rsid w:val="00626E91"/>
    <w:rsid w:val="00636D95"/>
    <w:rsid w:val="0064020D"/>
    <w:rsid w:val="0064678F"/>
    <w:rsid w:val="006559E4"/>
    <w:rsid w:val="0069138D"/>
    <w:rsid w:val="006A4A88"/>
    <w:rsid w:val="006B52C1"/>
    <w:rsid w:val="006C06B5"/>
    <w:rsid w:val="006C1289"/>
    <w:rsid w:val="006D38DC"/>
    <w:rsid w:val="00705DEB"/>
    <w:rsid w:val="00714205"/>
    <w:rsid w:val="00724EC9"/>
    <w:rsid w:val="007506DD"/>
    <w:rsid w:val="00751703"/>
    <w:rsid w:val="00767095"/>
    <w:rsid w:val="00792183"/>
    <w:rsid w:val="00793C48"/>
    <w:rsid w:val="007B6254"/>
    <w:rsid w:val="007B6D48"/>
    <w:rsid w:val="007C2A7A"/>
    <w:rsid w:val="007C4B88"/>
    <w:rsid w:val="007F2791"/>
    <w:rsid w:val="007F5268"/>
    <w:rsid w:val="007F7D5A"/>
    <w:rsid w:val="00803BC5"/>
    <w:rsid w:val="00814A8E"/>
    <w:rsid w:val="00827D1C"/>
    <w:rsid w:val="008409F8"/>
    <w:rsid w:val="00863378"/>
    <w:rsid w:val="00873A68"/>
    <w:rsid w:val="00876224"/>
    <w:rsid w:val="00884744"/>
    <w:rsid w:val="008877AE"/>
    <w:rsid w:val="008912D5"/>
    <w:rsid w:val="008A7600"/>
    <w:rsid w:val="008A7A35"/>
    <w:rsid w:val="008C69DF"/>
    <w:rsid w:val="008C6C86"/>
    <w:rsid w:val="008F6A6B"/>
    <w:rsid w:val="008F6E93"/>
    <w:rsid w:val="00910B60"/>
    <w:rsid w:val="009372A1"/>
    <w:rsid w:val="00941EF2"/>
    <w:rsid w:val="00943815"/>
    <w:rsid w:val="00964AEC"/>
    <w:rsid w:val="009769A6"/>
    <w:rsid w:val="009819E0"/>
    <w:rsid w:val="00982C7C"/>
    <w:rsid w:val="009878E2"/>
    <w:rsid w:val="009B3E6A"/>
    <w:rsid w:val="009B4092"/>
    <w:rsid w:val="009D0F1D"/>
    <w:rsid w:val="009E30CA"/>
    <w:rsid w:val="009F4367"/>
    <w:rsid w:val="009F44D0"/>
    <w:rsid w:val="009F5B6D"/>
    <w:rsid w:val="00A211EA"/>
    <w:rsid w:val="00A23214"/>
    <w:rsid w:val="00A25244"/>
    <w:rsid w:val="00A27367"/>
    <w:rsid w:val="00A36BBA"/>
    <w:rsid w:val="00A37AF2"/>
    <w:rsid w:val="00A51E5F"/>
    <w:rsid w:val="00A662B3"/>
    <w:rsid w:val="00AA09DB"/>
    <w:rsid w:val="00AA402F"/>
    <w:rsid w:val="00AA4212"/>
    <w:rsid w:val="00AC741E"/>
    <w:rsid w:val="00AF1437"/>
    <w:rsid w:val="00B223FE"/>
    <w:rsid w:val="00B23A53"/>
    <w:rsid w:val="00B266E7"/>
    <w:rsid w:val="00B329CA"/>
    <w:rsid w:val="00B51ED6"/>
    <w:rsid w:val="00B52BC0"/>
    <w:rsid w:val="00B6267E"/>
    <w:rsid w:val="00B64677"/>
    <w:rsid w:val="00B65744"/>
    <w:rsid w:val="00B734F6"/>
    <w:rsid w:val="00B774E7"/>
    <w:rsid w:val="00B87F8D"/>
    <w:rsid w:val="00B934B7"/>
    <w:rsid w:val="00BA102B"/>
    <w:rsid w:val="00BB3F63"/>
    <w:rsid w:val="00BC5F33"/>
    <w:rsid w:val="00BC6202"/>
    <w:rsid w:val="00BD7B61"/>
    <w:rsid w:val="00BE6C7E"/>
    <w:rsid w:val="00BE7B4A"/>
    <w:rsid w:val="00BF0DF0"/>
    <w:rsid w:val="00BF6B05"/>
    <w:rsid w:val="00C037F3"/>
    <w:rsid w:val="00C03DC8"/>
    <w:rsid w:val="00C14836"/>
    <w:rsid w:val="00C16712"/>
    <w:rsid w:val="00C22280"/>
    <w:rsid w:val="00C26B8A"/>
    <w:rsid w:val="00C35AD4"/>
    <w:rsid w:val="00C631E5"/>
    <w:rsid w:val="00C678BE"/>
    <w:rsid w:val="00C71B8A"/>
    <w:rsid w:val="00C85163"/>
    <w:rsid w:val="00CB1DCA"/>
    <w:rsid w:val="00CC76DB"/>
    <w:rsid w:val="00CE0D8A"/>
    <w:rsid w:val="00CF0772"/>
    <w:rsid w:val="00D15A7C"/>
    <w:rsid w:val="00D17572"/>
    <w:rsid w:val="00D21450"/>
    <w:rsid w:val="00D2505D"/>
    <w:rsid w:val="00D41934"/>
    <w:rsid w:val="00D464CC"/>
    <w:rsid w:val="00D46AAD"/>
    <w:rsid w:val="00D52831"/>
    <w:rsid w:val="00D55143"/>
    <w:rsid w:val="00D554FD"/>
    <w:rsid w:val="00D7321A"/>
    <w:rsid w:val="00D81709"/>
    <w:rsid w:val="00D9740D"/>
    <w:rsid w:val="00DA72E3"/>
    <w:rsid w:val="00DA7F99"/>
    <w:rsid w:val="00DB1D32"/>
    <w:rsid w:val="00DC0A46"/>
    <w:rsid w:val="00DC5C77"/>
    <w:rsid w:val="00DD4A2A"/>
    <w:rsid w:val="00DE2528"/>
    <w:rsid w:val="00E002EC"/>
    <w:rsid w:val="00E0634D"/>
    <w:rsid w:val="00E064F5"/>
    <w:rsid w:val="00E10ECF"/>
    <w:rsid w:val="00E22DF2"/>
    <w:rsid w:val="00E231B9"/>
    <w:rsid w:val="00E456FF"/>
    <w:rsid w:val="00E52EC2"/>
    <w:rsid w:val="00E678CC"/>
    <w:rsid w:val="00E86A63"/>
    <w:rsid w:val="00E92ABB"/>
    <w:rsid w:val="00E96747"/>
    <w:rsid w:val="00EA549F"/>
    <w:rsid w:val="00EF41B8"/>
    <w:rsid w:val="00F00D6D"/>
    <w:rsid w:val="00F228E9"/>
    <w:rsid w:val="00F33388"/>
    <w:rsid w:val="00F35C95"/>
    <w:rsid w:val="00F36AA6"/>
    <w:rsid w:val="00F45B91"/>
    <w:rsid w:val="00F46757"/>
    <w:rsid w:val="00F51C40"/>
    <w:rsid w:val="00F52BB7"/>
    <w:rsid w:val="00F76DD4"/>
    <w:rsid w:val="00F772ED"/>
    <w:rsid w:val="00F91228"/>
    <w:rsid w:val="00F946A9"/>
    <w:rsid w:val="00F960C6"/>
    <w:rsid w:val="00FA2704"/>
    <w:rsid w:val="00FA6EA4"/>
    <w:rsid w:val="00FB3636"/>
    <w:rsid w:val="00FD4700"/>
    <w:rsid w:val="00FE4B33"/>
    <w:rsid w:val="00FF037F"/>
    <w:rsid w:val="00FF2A0A"/>
    <w:rsid w:val="03463A74"/>
    <w:rsid w:val="051372D9"/>
    <w:rsid w:val="06F335D2"/>
    <w:rsid w:val="12A91D2F"/>
    <w:rsid w:val="131B7A50"/>
    <w:rsid w:val="1F004588"/>
    <w:rsid w:val="2E6D57F9"/>
    <w:rsid w:val="39E91BC6"/>
    <w:rsid w:val="44746709"/>
    <w:rsid w:val="4FB61588"/>
    <w:rsid w:val="59B5679C"/>
    <w:rsid w:val="64E67F53"/>
    <w:rsid w:val="6E185387"/>
    <w:rsid w:val="73794D66"/>
    <w:rsid w:val="771A618F"/>
    <w:rsid w:val="7D832B82"/>
    <w:rsid w:val="7E2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24F9-E90F-40DA-8080-F2BAED2E87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1654</Words>
  <Characters>1683</Characters>
  <Lines>19</Lines>
  <Paragraphs>5</Paragraphs>
  <TotalTime>12</TotalTime>
  <ScaleCrop>false</ScaleCrop>
  <LinksUpToDate>false</LinksUpToDate>
  <CharactersWithSpaces>2667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2022-11-09T01:11:00Z</dcterms:created>
  <dc:creator>Microsoft</dc:creator>
  <cp:lastModifiedBy>狼</cp:lastModifiedBy>
  <cp:lastPrinted>2022-11-29T11:06:00Z</cp:lastPrinted>
  <dcterms:modified xsi:type="dcterms:W3CDTF">2023-06-02T01:36:41Z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D32031CDC5EE4F90B85EB2089AAA689D_13</vt:lpwstr>
  </property>
</Properties>
</file>