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52"/>
        </w:rPr>
      </w:pPr>
      <w:bookmarkStart w:id="0" w:name="_GoBack"/>
      <w:bookmarkEnd w:id="0"/>
      <w:r>
        <w:rPr>
          <w:rFonts w:ascii="黑体" w:hAnsi="黑体" w:eastAsia="黑体"/>
          <w:sz w:val="52"/>
        </w:rPr>
        <mc:AlternateContent>
          <mc:Choice Requires="wps">
            <w:drawing>
              <wp:anchor distT="0" distB="0" distL="114300" distR="114300" simplePos="0" relativeHeight="251685888" behindDoc="0" locked="0" layoutInCell="1" allowOverlap="1">
                <wp:simplePos x="0" y="0"/>
                <wp:positionH relativeFrom="column">
                  <wp:posOffset>-327025</wp:posOffset>
                </wp:positionH>
                <wp:positionV relativeFrom="paragraph">
                  <wp:posOffset>6449060</wp:posOffset>
                </wp:positionV>
                <wp:extent cx="6203315" cy="2517775"/>
                <wp:effectExtent l="38735" t="18415" r="44450" b="73660"/>
                <wp:wrapNone/>
                <wp:docPr id="2" name="圆角矩形 2"/>
                <wp:cNvGraphicFramePr/>
                <a:graphic xmlns:a="http://schemas.openxmlformats.org/drawingml/2006/main">
                  <a:graphicData uri="http://schemas.microsoft.com/office/word/2010/wordprocessingShape">
                    <wps:wsp>
                      <wps:cNvSpPr/>
                      <wps:spPr>
                        <a:xfrm>
                          <a:off x="0" y="0"/>
                          <a:ext cx="6203315" cy="2517775"/>
                        </a:xfrm>
                        <a:prstGeom prst="roundRect">
                          <a:avLst/>
                        </a:prstGeom>
                        <a:gradFill>
                          <a:gsLst>
                            <a:gs pos="0">
                              <a:schemeClr val="tx2">
                                <a:lumMod val="20000"/>
                                <a:lumOff val="80000"/>
                              </a:schemeClr>
                            </a:gs>
                            <a:gs pos="100000">
                              <a:schemeClr val="tx2">
                                <a:lumMod val="40000"/>
                                <a:lumOff val="60000"/>
                              </a:schemeClr>
                            </a:gs>
                          </a:gsLst>
                          <a:lin scaled="0"/>
                        </a:grad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5.75pt;margin-top:507.8pt;height:198.25pt;width:488.45pt;z-index:251685888;v-text-anchor:middle;mso-width-relative:page;mso-height-relative:page;" fillcolor="#C6D9F1 [671]" filled="t" stroked="t" coordsize="21600,21600" arcsize="0.166666666666667" o:gfxdata="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HWf37NwAAAANAQAADwAAAAAAAAABACAAAAAiAAAAZHJzL2Rvd25yZXYueG1sUEsBAhQAFAAA&#10;AAgAh07iQAun6/MIAwAAXAYAAA4AAAAAAAAAAQAgAAAAKwEAAGRycy9lMm9Eb2MueG1sUEsFBgAA&#10;AAAGAAYAWQEAAKUGAAAAAA==&#10;">
                <v:fill type="gradient" on="t" color2="#8EB4E3 [1311]" angle="90" focus="100%" focussize="0,0" rotate="t">
                  <o:fill type="gradientUnscaled" v:ext="backwardCompatible"/>
                </v:fill>
                <v:stroke color="#98B954 [3206]" joinstyle="round"/>
                <v:imagedata o:title=""/>
                <o:lock v:ext="edit" aspectratio="f"/>
                <v:shadow on="t" color="#000000" opacity="24903f" offset="0pt,1.5748031496063pt" origin="0f,32768f" matrix="65536f,0f,0f,65536f"/>
              </v:roundrect>
            </w:pict>
          </mc:Fallback>
        </mc:AlternateContent>
      </w:r>
      <w:r>
        <w:rPr>
          <w:sz w:val="52"/>
        </w:rPr>
        <mc:AlternateContent>
          <mc:Choice Requires="wps">
            <w:drawing>
              <wp:anchor distT="0" distB="0" distL="114300" distR="114300" simplePos="0" relativeHeight="253000704" behindDoc="0" locked="0" layoutInCell="1" allowOverlap="1">
                <wp:simplePos x="0" y="0"/>
                <wp:positionH relativeFrom="column">
                  <wp:posOffset>-288290</wp:posOffset>
                </wp:positionH>
                <wp:positionV relativeFrom="paragraph">
                  <wp:posOffset>6513830</wp:posOffset>
                </wp:positionV>
                <wp:extent cx="6042660" cy="248348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6042660" cy="24834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1"/>
                              </w:numPr>
                              <w:rPr>
                                <w:rFonts w:hint="eastAsia"/>
                                <w:b/>
                                <w:bCs/>
                                <w:sz w:val="21"/>
                                <w:szCs w:val="21"/>
                                <w:lang w:val="en-US" w:eastAsia="zh-CN"/>
                              </w:rPr>
                            </w:pPr>
                            <w:r>
                              <w:rPr>
                                <w:rFonts w:hint="eastAsia"/>
                                <w:b/>
                                <w:bCs/>
                                <w:sz w:val="21"/>
                                <w:szCs w:val="21"/>
                                <w:u w:val="single"/>
                                <w:lang w:val="en-US" w:eastAsia="zh-CN"/>
                              </w:rPr>
                              <w:t>询价采购</w:t>
                            </w:r>
                            <w:r>
                              <w:rPr>
                                <w:rFonts w:hint="eastAsia"/>
                                <w:b/>
                                <w:bCs/>
                                <w:sz w:val="21"/>
                                <w:szCs w:val="21"/>
                                <w:lang w:val="en-US" w:eastAsia="zh-CN"/>
                              </w:rPr>
                              <w:t>：购买货物可以使用询价采购方式。需要材料（1.立项或报告2.集中采购项目审批表3.询价采购文件4.三家单位询价采购过程记录5.合同审批表和合同）</w:t>
                            </w:r>
                          </w:p>
                          <w:p>
                            <w:pPr>
                              <w:numPr>
                                <w:ilvl w:val="0"/>
                                <w:numId w:val="1"/>
                              </w:numPr>
                              <w:rPr>
                                <w:rFonts w:hint="default"/>
                                <w:b/>
                                <w:bCs/>
                                <w:sz w:val="21"/>
                                <w:szCs w:val="21"/>
                                <w:lang w:val="en-US" w:eastAsia="zh-CN"/>
                              </w:rPr>
                            </w:pPr>
                            <w:r>
                              <w:rPr>
                                <w:rFonts w:hint="eastAsia"/>
                                <w:b/>
                                <w:bCs/>
                                <w:sz w:val="21"/>
                                <w:szCs w:val="21"/>
                                <w:u w:val="single"/>
                                <w:lang w:val="en-US" w:eastAsia="zh-CN"/>
                              </w:rPr>
                              <w:t>竞争性谈判</w:t>
                            </w:r>
                            <w:r>
                              <w:rPr>
                                <w:rFonts w:hint="eastAsia"/>
                                <w:b/>
                                <w:bCs/>
                                <w:sz w:val="21"/>
                                <w:szCs w:val="21"/>
                                <w:lang w:val="en-US" w:eastAsia="zh-CN"/>
                              </w:rPr>
                              <w:t>：购买货物、服务、工程等可以使用竞争性谈判采购方式。本采购方式需要和三家以上单位进行竞争性谈判，在满足学校使用要求前提下，价格最低的为成交人。需要材料（1.立项或报告2.集中采购项目审批表3.竞争性谈判采购文件4.谈判过程记录5.合同审批表和合同）</w:t>
                            </w:r>
                          </w:p>
                          <w:p>
                            <w:pPr>
                              <w:numPr>
                                <w:ilvl w:val="0"/>
                                <w:numId w:val="1"/>
                              </w:numPr>
                              <w:rPr>
                                <w:rFonts w:hint="default"/>
                                <w:b/>
                                <w:bCs/>
                                <w:sz w:val="21"/>
                                <w:szCs w:val="21"/>
                                <w:lang w:val="en-US" w:eastAsia="zh-CN"/>
                              </w:rPr>
                            </w:pPr>
                            <w:r>
                              <w:rPr>
                                <w:rFonts w:hint="eastAsia"/>
                                <w:b/>
                                <w:bCs/>
                                <w:sz w:val="21"/>
                                <w:szCs w:val="21"/>
                                <w:u w:val="single"/>
                                <w:lang w:val="en-US" w:eastAsia="zh-CN"/>
                              </w:rPr>
                              <w:t>竞争性磋商</w:t>
                            </w:r>
                            <w:r>
                              <w:rPr>
                                <w:rFonts w:hint="eastAsia"/>
                                <w:b/>
                                <w:bCs/>
                                <w:sz w:val="21"/>
                                <w:szCs w:val="21"/>
                                <w:lang w:val="en-US" w:eastAsia="zh-CN"/>
                              </w:rPr>
                              <w:t>：购买货物、服务、工程等可以使用竞争性磋商采购方式。本采购方式需要和三家以上单位进行竞争性磋商，采用统合打分方式，得分最高为成交人。需要材料（1.立项或报告2.集中采购项目审批表3.竞争性磋商采购文件4.磋商过程记录5.合同审批表和合同）</w:t>
                            </w:r>
                          </w:p>
                          <w:p>
                            <w:pPr>
                              <w:numPr>
                                <w:ilvl w:val="0"/>
                                <w:numId w:val="1"/>
                              </w:numPr>
                              <w:rPr>
                                <w:rFonts w:hint="default"/>
                                <w:b/>
                                <w:bCs/>
                                <w:sz w:val="21"/>
                                <w:szCs w:val="21"/>
                                <w:lang w:val="en-US" w:eastAsia="zh-CN"/>
                              </w:rPr>
                            </w:pPr>
                            <w:r>
                              <w:rPr>
                                <w:rFonts w:hint="eastAsia"/>
                                <w:b/>
                                <w:bCs/>
                                <w:sz w:val="21"/>
                                <w:szCs w:val="21"/>
                                <w:u w:val="single"/>
                                <w:lang w:val="en-US" w:eastAsia="zh-CN"/>
                              </w:rPr>
                              <w:t>单一来源</w:t>
                            </w:r>
                            <w:r>
                              <w:rPr>
                                <w:rFonts w:hint="eastAsia"/>
                                <w:b/>
                                <w:bCs/>
                                <w:sz w:val="21"/>
                                <w:szCs w:val="21"/>
                                <w:lang w:val="en-US" w:eastAsia="zh-CN"/>
                              </w:rPr>
                              <w:t>：所购商品的来源渠道单一，或属专利、首次制造、合同追加、原有采购项目的后续扩充和发生了不可预见紧急情况不能从其他供应商处采购等情况。需要材料（1.立项或报告2.集中采购项目审批表3.单一来源专家论证4.单一来源公示5.单一来源采购文件4.单一来源谈判过程记录5.合同审批表和合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pt;margin-top:512.9pt;height:195.55pt;width:475.8pt;z-index:253000704;mso-width-relative:page;mso-height-relative:page;" filled="f" stroked="f" coordsize="21600,21600" o:gfxdata="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xb2&#10;pNwAAAANAQAADwAAAAAAAAABACAAAAAiAAAAZHJzL2Rvd25yZXYueG1sUEsBAhQAFAAAAAgAh07i&#10;QGa/vGceAgAAGgQAAA4AAAAAAAAAAQAgAAAAKwEAAGRycy9lMm9Eb2MueG1sUEsFBgAAAAAGAAYA&#10;WQEAALsFAAAAAA==&#10;">
                <v:fill on="f" focussize="0,0"/>
                <v:stroke on="f" weight="0.5pt"/>
                <v:imagedata o:title=""/>
                <o:lock v:ext="edit" aspectratio="f"/>
                <v:textbox>
                  <w:txbxContent>
                    <w:p>
                      <w:pPr>
                        <w:numPr>
                          <w:ilvl w:val="0"/>
                          <w:numId w:val="1"/>
                        </w:numPr>
                        <w:rPr>
                          <w:rFonts w:hint="eastAsia"/>
                          <w:b/>
                          <w:bCs/>
                          <w:sz w:val="21"/>
                          <w:szCs w:val="21"/>
                          <w:lang w:val="en-US" w:eastAsia="zh-CN"/>
                        </w:rPr>
                      </w:pPr>
                      <w:r>
                        <w:rPr>
                          <w:rFonts w:hint="eastAsia"/>
                          <w:b/>
                          <w:bCs/>
                          <w:sz w:val="21"/>
                          <w:szCs w:val="21"/>
                          <w:u w:val="single"/>
                          <w:lang w:val="en-US" w:eastAsia="zh-CN"/>
                        </w:rPr>
                        <w:t>询价采购</w:t>
                      </w:r>
                      <w:r>
                        <w:rPr>
                          <w:rFonts w:hint="eastAsia"/>
                          <w:b/>
                          <w:bCs/>
                          <w:sz w:val="21"/>
                          <w:szCs w:val="21"/>
                          <w:lang w:val="en-US" w:eastAsia="zh-CN"/>
                        </w:rPr>
                        <w:t>：购买货物可以使用询价采购方式。需要材料（1.立项或报告2.集中采购项目审批表3.询价采购文件4.三家单位询价采购过程记录5.合同审批表和合同）</w:t>
                      </w:r>
                    </w:p>
                    <w:p>
                      <w:pPr>
                        <w:numPr>
                          <w:ilvl w:val="0"/>
                          <w:numId w:val="1"/>
                        </w:numPr>
                        <w:rPr>
                          <w:rFonts w:hint="default"/>
                          <w:b/>
                          <w:bCs/>
                          <w:sz w:val="21"/>
                          <w:szCs w:val="21"/>
                          <w:lang w:val="en-US" w:eastAsia="zh-CN"/>
                        </w:rPr>
                      </w:pPr>
                      <w:r>
                        <w:rPr>
                          <w:rFonts w:hint="eastAsia"/>
                          <w:b/>
                          <w:bCs/>
                          <w:sz w:val="21"/>
                          <w:szCs w:val="21"/>
                          <w:u w:val="single"/>
                          <w:lang w:val="en-US" w:eastAsia="zh-CN"/>
                        </w:rPr>
                        <w:t>竞争性谈判</w:t>
                      </w:r>
                      <w:r>
                        <w:rPr>
                          <w:rFonts w:hint="eastAsia"/>
                          <w:b/>
                          <w:bCs/>
                          <w:sz w:val="21"/>
                          <w:szCs w:val="21"/>
                          <w:lang w:val="en-US" w:eastAsia="zh-CN"/>
                        </w:rPr>
                        <w:t>：购买货物、服务、工程等可以使用竞争性谈判采购方式。本采购方式需要和三家以上单位进行竞争性谈判，在满足学校使用要求前提下，价格最低的为成交人。需要材料（1.立项或报告2.集中采购项目审批表3.竞争性谈判采购文件4.谈判过程记录5.合同审批表和合同）</w:t>
                      </w:r>
                    </w:p>
                    <w:p>
                      <w:pPr>
                        <w:numPr>
                          <w:ilvl w:val="0"/>
                          <w:numId w:val="1"/>
                        </w:numPr>
                        <w:rPr>
                          <w:rFonts w:hint="default"/>
                          <w:b/>
                          <w:bCs/>
                          <w:sz w:val="21"/>
                          <w:szCs w:val="21"/>
                          <w:lang w:val="en-US" w:eastAsia="zh-CN"/>
                        </w:rPr>
                      </w:pPr>
                      <w:r>
                        <w:rPr>
                          <w:rFonts w:hint="eastAsia"/>
                          <w:b/>
                          <w:bCs/>
                          <w:sz w:val="21"/>
                          <w:szCs w:val="21"/>
                          <w:u w:val="single"/>
                          <w:lang w:val="en-US" w:eastAsia="zh-CN"/>
                        </w:rPr>
                        <w:t>竞争性磋商</w:t>
                      </w:r>
                      <w:r>
                        <w:rPr>
                          <w:rFonts w:hint="eastAsia"/>
                          <w:b/>
                          <w:bCs/>
                          <w:sz w:val="21"/>
                          <w:szCs w:val="21"/>
                          <w:lang w:val="en-US" w:eastAsia="zh-CN"/>
                        </w:rPr>
                        <w:t>：购买货物、服务、工程等可以使用竞争性磋商采购方式。本采购方式需要和三家以上单位进行竞争性磋商，采用统合打分方式，得分最高为成交人。需要材料（1.立项或报告2.集中采购项目审批表3.竞争性磋商采购文件4.磋商过程记录5.合同审批表和合同）</w:t>
                      </w:r>
                    </w:p>
                    <w:p>
                      <w:pPr>
                        <w:numPr>
                          <w:ilvl w:val="0"/>
                          <w:numId w:val="1"/>
                        </w:numPr>
                        <w:rPr>
                          <w:rFonts w:hint="default"/>
                          <w:b/>
                          <w:bCs/>
                          <w:sz w:val="21"/>
                          <w:szCs w:val="21"/>
                          <w:lang w:val="en-US" w:eastAsia="zh-CN"/>
                        </w:rPr>
                      </w:pPr>
                      <w:r>
                        <w:rPr>
                          <w:rFonts w:hint="eastAsia"/>
                          <w:b/>
                          <w:bCs/>
                          <w:sz w:val="21"/>
                          <w:szCs w:val="21"/>
                          <w:u w:val="single"/>
                          <w:lang w:val="en-US" w:eastAsia="zh-CN"/>
                        </w:rPr>
                        <w:t>单一来源</w:t>
                      </w:r>
                      <w:r>
                        <w:rPr>
                          <w:rFonts w:hint="eastAsia"/>
                          <w:b/>
                          <w:bCs/>
                          <w:sz w:val="21"/>
                          <w:szCs w:val="21"/>
                          <w:lang w:val="en-US" w:eastAsia="zh-CN"/>
                        </w:rPr>
                        <w:t>：所购商品的来源渠道单一，或属专利、首次制造、合同追加、原有采购项目的后续扩充和发生了不可预见紧急情况不能从其他供应商处采购等情况。需要材料（1.立项或报告2.集中采购项目审批表3.单一来源专家论证4.单一来源公示5.单一来源采购文件4.单一来源谈判过程记录5.合同审批表和合同）</w:t>
                      </w:r>
                    </w:p>
                  </w:txbxContent>
                </v:textbox>
              </v:shape>
            </w:pict>
          </mc:Fallback>
        </mc:AlternateContent>
      </w:r>
      <w:r>
        <w:rPr>
          <w:sz w:val="52"/>
        </w:rPr>
        <mc:AlternateContent>
          <mc:Choice Requires="wps">
            <w:drawing>
              <wp:anchor distT="0" distB="0" distL="114300" distR="114300" simplePos="0" relativeHeight="252328960" behindDoc="0" locked="0" layoutInCell="1" allowOverlap="1">
                <wp:simplePos x="0" y="0"/>
                <wp:positionH relativeFrom="column">
                  <wp:posOffset>3791585</wp:posOffset>
                </wp:positionH>
                <wp:positionV relativeFrom="paragraph">
                  <wp:posOffset>5589270</wp:posOffset>
                </wp:positionV>
                <wp:extent cx="1360170" cy="50736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360170" cy="5073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sz w:val="30"/>
                                <w:szCs w:val="30"/>
                                <w:lang w:val="en-US" w:eastAsia="zh-CN"/>
                              </w:rPr>
                            </w:pPr>
                            <w:r>
                              <w:rPr>
                                <w:rFonts w:hint="eastAsia"/>
                                <w:b/>
                                <w:bCs/>
                                <w:sz w:val="30"/>
                                <w:szCs w:val="30"/>
                                <w:lang w:val="en-US" w:eastAsia="zh-CN"/>
                              </w:rPr>
                              <w:t>单一来源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55pt;margin-top:440.1pt;height:39.95pt;width:107.1pt;z-index:252328960;mso-width-relative:page;mso-height-relative:page;" filled="f" stroked="f" coordsize="21600,21600" o:gfxdata="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cPbT&#10;9dwAAAANAQAADwAAAAAAAAABACAAAAAiAAAAZHJzL2Rvd25yZXYueG1sUEsBAhQAFAAAAAgAh07i&#10;QPPE6uweAgAAGgQAAA4AAAAAAAAAAQAgAAAAKwEAAGRycy9lMm9Eb2MueG1sUEsFBgAAAAAGAAYA&#10;WQEAALsFAAAAAA==&#10;">
                <v:fill on="f" focussize="0,0"/>
                <v:stroke on="f" weight="0.5pt"/>
                <v:imagedata o:title=""/>
                <o:lock v:ext="edit" aspectratio="f"/>
                <v:textbox>
                  <w:txbxContent>
                    <w:p>
                      <w:pPr>
                        <w:rPr>
                          <w:rFonts w:hint="default" w:eastAsiaTheme="minorEastAsia"/>
                          <w:b/>
                          <w:bCs/>
                          <w:sz w:val="30"/>
                          <w:szCs w:val="30"/>
                          <w:lang w:val="en-US" w:eastAsia="zh-CN"/>
                        </w:rPr>
                      </w:pPr>
                      <w:r>
                        <w:rPr>
                          <w:rFonts w:hint="eastAsia"/>
                          <w:b/>
                          <w:bCs/>
                          <w:sz w:val="30"/>
                          <w:szCs w:val="30"/>
                          <w:lang w:val="en-US" w:eastAsia="zh-CN"/>
                        </w:rPr>
                        <w:t>单一来源</w:t>
                      </w:r>
                    </w:p>
                  </w:txbxContent>
                </v:textbox>
              </v:shape>
            </w:pict>
          </mc:Fallback>
        </mc:AlternateContent>
      </w:r>
      <w:r>
        <w:rPr>
          <w:rFonts w:ascii="黑体" w:hAnsi="黑体" w:eastAsia="黑体"/>
          <w:sz w:val="52"/>
        </w:rPr>
        <mc:AlternateContent>
          <mc:Choice Requires="wps">
            <w:drawing>
              <wp:anchor distT="0" distB="0" distL="114300" distR="114300" simplePos="0" relativeHeight="251671552" behindDoc="0" locked="0" layoutInCell="1" allowOverlap="1">
                <wp:simplePos x="0" y="0"/>
                <wp:positionH relativeFrom="column">
                  <wp:posOffset>3206115</wp:posOffset>
                </wp:positionH>
                <wp:positionV relativeFrom="paragraph">
                  <wp:posOffset>5583555</wp:posOffset>
                </wp:positionV>
                <wp:extent cx="2355215" cy="485775"/>
                <wp:effectExtent l="38735" t="18415" r="44450" b="67310"/>
                <wp:wrapNone/>
                <wp:docPr id="10" name="圆角矩形 10"/>
                <wp:cNvGraphicFramePr/>
                <a:graphic xmlns:a="http://schemas.openxmlformats.org/drawingml/2006/main">
                  <a:graphicData uri="http://schemas.microsoft.com/office/word/2010/wordprocessingShape">
                    <wps:wsp>
                      <wps:cNvSpPr/>
                      <wps:spPr>
                        <a:xfrm>
                          <a:off x="0" y="0"/>
                          <a:ext cx="2355215" cy="485775"/>
                        </a:xfrm>
                        <a:prstGeom prst="roundRect">
                          <a:avLst/>
                        </a:prstGeom>
                        <a:gradFill>
                          <a:gsLst>
                            <a:gs pos="0">
                              <a:schemeClr val="tx2">
                                <a:lumMod val="20000"/>
                                <a:lumOff val="80000"/>
                              </a:schemeClr>
                            </a:gs>
                            <a:gs pos="100000">
                              <a:schemeClr val="tx2">
                                <a:lumMod val="40000"/>
                                <a:lumOff val="60000"/>
                              </a:schemeClr>
                            </a:gs>
                          </a:gsLst>
                          <a:lin scaled="0"/>
                        </a:grad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52.45pt;margin-top:439.65pt;height:38.25pt;width:185.45pt;z-index:251671552;v-text-anchor:middle;mso-width-relative:page;mso-height-relative:page;" fillcolor="#C6D9F1 [671]" filled="t" stroked="t" coordsize="21600,21600" arcsize="0.166666666666667" o:gfxdata="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">
                <v:fill type="gradient" on="t" color2="#8EB4E3 [1311]" angle="90" focus="100%" focussize="0,0" rotate="t">
                  <o:fill type="gradientUnscaled" v:ext="backwardCompatible"/>
                </v:fill>
                <v:stroke color="#98B954 [3206]" joinstyle="round"/>
                <v:imagedata o:title=""/>
                <o:lock v:ext="edit" aspectratio="f"/>
                <v:shadow on="t" color="#000000" opacity="24903f" offset="0pt,1.5748031496063pt" origin="0f,32768f" matrix="65536f,0f,0f,65536f"/>
              </v:roundrect>
            </w:pict>
          </mc:Fallback>
        </mc:AlternateContent>
      </w:r>
      <w:r>
        <w:rPr>
          <w:rFonts w:ascii="黑体" w:hAnsi="黑体" w:eastAsia="黑体"/>
          <w:sz w:val="52"/>
        </w:rPr>
        <mc:AlternateContent>
          <mc:Choice Requires="wps">
            <w:drawing>
              <wp:anchor distT="0" distB="0" distL="114300" distR="114300" simplePos="0" relativeHeight="251669504" behindDoc="0" locked="0" layoutInCell="1" allowOverlap="1">
                <wp:simplePos x="0" y="0"/>
                <wp:positionH relativeFrom="column">
                  <wp:posOffset>2711450</wp:posOffset>
                </wp:positionH>
                <wp:positionV relativeFrom="paragraph">
                  <wp:posOffset>3588385</wp:posOffset>
                </wp:positionV>
                <wp:extent cx="3505200" cy="438150"/>
                <wp:effectExtent l="38735" t="18415" r="56515" b="76835"/>
                <wp:wrapNone/>
                <wp:docPr id="9" name="燕尾形箭头 9"/>
                <wp:cNvGraphicFramePr/>
                <a:graphic xmlns:a="http://schemas.openxmlformats.org/drawingml/2006/main">
                  <a:graphicData uri="http://schemas.microsoft.com/office/word/2010/wordprocessingShape">
                    <wps:wsp>
                      <wps:cNvSpPr/>
                      <wps:spPr>
                        <a:xfrm rot="5400000">
                          <a:off x="0" y="0"/>
                          <a:ext cx="3505200" cy="438150"/>
                        </a:xfrm>
                        <a:prstGeom prst="notchedRightArrow">
                          <a:avLst/>
                        </a:prstGeom>
                        <a:solidFill>
                          <a:schemeClr val="tx2">
                            <a:lumMod val="60000"/>
                            <a:lumOff val="40000"/>
                          </a:schemeClr>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13.5pt;margin-top:282.55pt;height:34.5pt;width:276pt;rotation:5898240f;z-index:251669504;v-text-anchor:middle;mso-width-relative:page;mso-height-relative:page;" fillcolor="#558ED5 [1951]" filled="t" stroked="t" coordsize="21600,21600" o:gfxdata="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yGSPYNoAAAANAQAADwAAAAAAAAABACAAAAAiAAAAZHJz&#10;L2Rvd25yZXYueG1sUEsBAhQAFAAAAAgAh07iQPZD+rXmAgAAzwUAAA4AAAAAAAAAAQAgAAAAKQEA&#10;AGRycy9lMm9Eb2MueG1sUEsFBgAAAAAGAAYAWQEAAIEGAAAAAA==&#10;" adj="20250,5400">
                <v:fill on="t" focussize="0,0"/>
                <v:stroke color="#46AAC5 [3208]" joinstyle="round"/>
                <v:imagedata o:title=""/>
                <o:lock v:ext="edit" aspectratio="f"/>
                <v:shadow on="t" color="#000000" opacity="24903f" offset="0pt,1.5748031496063pt" origin="0f,32768f" matrix="65536f,0f,0f,65536f"/>
              </v:shape>
            </w:pict>
          </mc:Fallback>
        </mc:AlternateContent>
      </w:r>
      <w:r>
        <w:rPr>
          <w:sz w:val="52"/>
        </w:rPr>
        <mc:AlternateContent>
          <mc:Choice Requires="wps">
            <w:drawing>
              <wp:anchor distT="0" distB="0" distL="114300" distR="114300" simplePos="0" relativeHeight="251993088" behindDoc="0" locked="0" layoutInCell="1" allowOverlap="1">
                <wp:simplePos x="0" y="0"/>
                <wp:positionH relativeFrom="column">
                  <wp:posOffset>2061210</wp:posOffset>
                </wp:positionH>
                <wp:positionV relativeFrom="paragraph">
                  <wp:posOffset>4773930</wp:posOffset>
                </wp:positionV>
                <wp:extent cx="1360170" cy="43688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360170" cy="436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sz w:val="30"/>
                                <w:szCs w:val="30"/>
                                <w:lang w:val="en-US" w:eastAsia="zh-CN"/>
                              </w:rPr>
                            </w:pPr>
                            <w:r>
                              <w:rPr>
                                <w:rFonts w:hint="eastAsia"/>
                                <w:b/>
                                <w:bCs/>
                                <w:sz w:val="30"/>
                                <w:szCs w:val="30"/>
                                <w:lang w:val="en-US" w:eastAsia="zh-CN"/>
                              </w:rPr>
                              <w:t>竞争性磋商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2.3pt;margin-top:375.9pt;height:34.4pt;width:107.1pt;z-index:251993088;mso-width-relative:page;mso-height-relative:page;" filled="f" stroked="f" coordsize="21600,21600" o:gfxdata="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cAhNa&#10;3AAAAAsBAAAPAAAAAAAAAAEAIAAAACIAAABkcnMvZG93bnJldi54bWxQSwECFAAUAAAACACHTuJA&#10;DU5hqh0CAAAaBAAADgAAAAAAAAABACAAAAArAQAAZHJzL2Uyb0RvYy54bWxQSwUGAAAAAAYABgBZ&#10;AQAAugUAAAAA&#10;">
                <v:fill on="f" focussize="0,0"/>
                <v:stroke on="f" weight="0.5pt"/>
                <v:imagedata o:title=""/>
                <o:lock v:ext="edit" aspectratio="f"/>
                <v:textbox>
                  <w:txbxContent>
                    <w:p>
                      <w:pPr>
                        <w:rPr>
                          <w:rFonts w:hint="default" w:eastAsiaTheme="minorEastAsia"/>
                          <w:b/>
                          <w:bCs/>
                          <w:sz w:val="30"/>
                          <w:szCs w:val="30"/>
                          <w:lang w:val="en-US" w:eastAsia="zh-CN"/>
                        </w:rPr>
                      </w:pPr>
                      <w:r>
                        <w:rPr>
                          <w:rFonts w:hint="eastAsia"/>
                          <w:b/>
                          <w:bCs/>
                          <w:sz w:val="30"/>
                          <w:szCs w:val="30"/>
                          <w:lang w:val="en-US" w:eastAsia="zh-CN"/>
                        </w:rPr>
                        <w:t>竞争性磋商</w:t>
                      </w:r>
                    </w:p>
                  </w:txbxContent>
                </v:textbox>
              </v:shape>
            </w:pict>
          </mc:Fallback>
        </mc:AlternateContent>
      </w:r>
      <w:r>
        <w:rPr>
          <w:rFonts w:ascii="黑体" w:hAnsi="黑体" w:eastAsia="黑体"/>
          <w:sz w:val="52"/>
        </w:rPr>
        <mc:AlternateContent>
          <mc:Choice Requires="wps">
            <w:drawing>
              <wp:anchor distT="0" distB="0" distL="114300" distR="114300" simplePos="0" relativeHeight="251668480" behindDoc="0" locked="0" layoutInCell="1" allowOverlap="1">
                <wp:simplePos x="0" y="0"/>
                <wp:positionH relativeFrom="column">
                  <wp:posOffset>1766570</wp:posOffset>
                </wp:positionH>
                <wp:positionV relativeFrom="paragraph">
                  <wp:posOffset>4737735</wp:posOffset>
                </wp:positionV>
                <wp:extent cx="1984375" cy="485775"/>
                <wp:effectExtent l="38735" t="18415" r="53340" b="67310"/>
                <wp:wrapNone/>
                <wp:docPr id="8" name="圆角矩形 8"/>
                <wp:cNvGraphicFramePr/>
                <a:graphic xmlns:a="http://schemas.openxmlformats.org/drawingml/2006/main">
                  <a:graphicData uri="http://schemas.microsoft.com/office/word/2010/wordprocessingShape">
                    <wps:wsp>
                      <wps:cNvSpPr/>
                      <wps:spPr>
                        <a:xfrm>
                          <a:off x="0" y="0"/>
                          <a:ext cx="1984375" cy="485775"/>
                        </a:xfrm>
                        <a:prstGeom prst="roundRect">
                          <a:avLst/>
                        </a:prstGeom>
                        <a:gradFill>
                          <a:gsLst>
                            <a:gs pos="0">
                              <a:schemeClr val="tx2">
                                <a:lumMod val="20000"/>
                                <a:lumOff val="80000"/>
                              </a:schemeClr>
                            </a:gs>
                            <a:gs pos="100000">
                              <a:schemeClr val="tx2">
                                <a:lumMod val="40000"/>
                                <a:lumOff val="60000"/>
                              </a:schemeClr>
                            </a:gs>
                          </a:gsLst>
                          <a:lin scaled="0"/>
                        </a:grad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9.1pt;margin-top:373.05pt;height:38.25pt;width:156.25pt;z-index:251668480;v-text-anchor:middle;mso-width-relative:page;mso-height-relative:page;" fillcolor="#C6D9F1 [671]" filled="t" stroked="t" coordsize="21600,21600" arcsize="0.166666666666667" o:gfxdata="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MBulmdoAAAALAQAADwAAAAAAAAABACAAAAAiAAAAZHJzL2Rvd25yZXYueG1sUEsBAhQAFAAA&#10;AAgAh07iQC440g4KAwAAXAYAAA4AAAAAAAAAAQAgAAAAKQEAAGRycy9lMm9Eb2MueG1sUEsFBgAA&#10;AAAGAAYAWQEAAKUGAAAAAA==&#10;">
                <v:fill type="gradient" on="t" color2="#8EB4E3 [1311]" angle="90" focus="100%" focussize="0,0" rotate="t">
                  <o:fill type="gradientUnscaled" v:ext="backwardCompatible"/>
                </v:fill>
                <v:stroke color="#98B954 [3206]" joinstyle="round"/>
                <v:imagedata o:title=""/>
                <o:lock v:ext="edit" aspectratio="f"/>
                <v:shadow on="t" color="#000000" opacity="24903f" offset="0pt,1.5748031496063pt" origin="0f,32768f" matrix="65536f,0f,0f,65536f"/>
              </v:roundrect>
            </w:pict>
          </mc:Fallback>
        </mc:AlternateContent>
      </w:r>
      <w:r>
        <w:rPr>
          <w:rFonts w:ascii="黑体" w:hAnsi="黑体" w:eastAsia="黑体"/>
          <w:sz w:val="52"/>
        </w:rPr>
        <mc:AlternateContent>
          <mc:Choice Requires="wps">
            <w:drawing>
              <wp:anchor distT="0" distB="0" distL="114300" distR="114300" simplePos="0" relativeHeight="251666432" behindDoc="0" locked="0" layoutInCell="1" allowOverlap="1">
                <wp:simplePos x="0" y="0"/>
                <wp:positionH relativeFrom="column">
                  <wp:posOffset>1356360</wp:posOffset>
                </wp:positionH>
                <wp:positionV relativeFrom="paragraph">
                  <wp:posOffset>3154680</wp:posOffset>
                </wp:positionV>
                <wp:extent cx="2567940" cy="438150"/>
                <wp:effectExtent l="38735" t="18415" r="56515" b="61595"/>
                <wp:wrapNone/>
                <wp:docPr id="7" name="燕尾形箭头 7"/>
                <wp:cNvGraphicFramePr/>
                <a:graphic xmlns:a="http://schemas.openxmlformats.org/drawingml/2006/main">
                  <a:graphicData uri="http://schemas.microsoft.com/office/word/2010/wordprocessingShape">
                    <wps:wsp>
                      <wps:cNvSpPr/>
                      <wps:spPr>
                        <a:xfrm rot="5400000">
                          <a:off x="0" y="0"/>
                          <a:ext cx="2567940" cy="438150"/>
                        </a:xfrm>
                        <a:prstGeom prst="notchedRightArrow">
                          <a:avLst/>
                        </a:prstGeom>
                        <a:solidFill>
                          <a:schemeClr val="tx2">
                            <a:lumMod val="60000"/>
                            <a:lumOff val="40000"/>
                          </a:schemeClr>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06.8pt;margin-top:248.4pt;height:34.5pt;width:202.2pt;rotation:5898240f;z-index:251666432;v-text-anchor:middle;mso-width-relative:page;mso-height-relative:page;" fillcolor="#558ED5 [1951]" filled="t" stroked="t" coordsize="21600,21600" o:gfxdata="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&#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IOOwfzaAAAACwEAAA8AAAAAAAAAAQAgAAAAIgAAAGRy&#10;cy9kb3ducmV2LnhtbFBLAQIUABQAAAAIAIdO4kAOl10/5wIAAM8FAAAOAAAAAAAAAAEAIAAAACkB&#10;AABkcnMvZTJvRG9jLnhtbFBLBQYAAAAABgAGAFkBAACCBgAAAAA=&#10;" adj="19758,5400">
                <v:fill on="t" focussize="0,0"/>
                <v:stroke color="#46AAC5 [3208]" joinstyle="round"/>
                <v:imagedata o:title=""/>
                <o:lock v:ext="edit" aspectratio="f"/>
                <v:shadow on="t" color="#000000" opacity="24903f" offset="0pt,1.5748031496063pt" origin="0f,32768f" matrix="65536f,0f,0f,65536f"/>
              </v:shape>
            </w:pict>
          </mc:Fallback>
        </mc:AlternateContent>
      </w:r>
      <w:r>
        <w:rPr>
          <w:sz w:val="52"/>
        </w:rPr>
        <mc:AlternateContent>
          <mc:Choice Requires="wps">
            <w:drawing>
              <wp:anchor distT="0" distB="0" distL="114300" distR="114300" simplePos="0" relativeHeight="251825152" behindDoc="0" locked="0" layoutInCell="1" allowOverlap="1">
                <wp:simplePos x="0" y="0"/>
                <wp:positionH relativeFrom="column">
                  <wp:posOffset>311785</wp:posOffset>
                </wp:positionH>
                <wp:positionV relativeFrom="paragraph">
                  <wp:posOffset>3988435</wp:posOffset>
                </wp:positionV>
                <wp:extent cx="1256665" cy="41275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256665" cy="412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sz w:val="40"/>
                                <w:szCs w:val="44"/>
                                <w:lang w:val="en-US" w:eastAsia="zh-CN"/>
                              </w:rPr>
                            </w:pPr>
                            <w:r>
                              <w:rPr>
                                <w:rFonts w:hint="eastAsia"/>
                                <w:b/>
                                <w:bCs/>
                                <w:sz w:val="30"/>
                                <w:szCs w:val="30"/>
                                <w:lang w:val="en-US" w:eastAsia="zh-CN"/>
                              </w:rPr>
                              <w:t>竞争性谈判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55pt;margin-top:314.05pt;height:32.5pt;width:98.95pt;z-index:251825152;mso-width-relative:page;mso-height-relative:page;" filled="f" stroked="f" coordsize="21600,21600" o:gfxdata="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6q43&#10;89wAAAALAQAADwAAAAAAAAABACAAAAAiAAAAZHJzL2Rvd25yZXYueG1sUEsBAhQAFAAAAAgAh07i&#10;QJg1NyEeAgAAGgQAAA4AAAAAAAAAAQAgAAAAKwEAAGRycy9lMm9Eb2MueG1sUEsFBgAAAAAGAAYA&#10;WQEAALsFAAAAAA==&#10;">
                <v:fill on="f" focussize="0,0"/>
                <v:stroke on="f" weight="0.5pt"/>
                <v:imagedata o:title=""/>
                <o:lock v:ext="edit" aspectratio="f"/>
                <v:textbox>
                  <w:txbxContent>
                    <w:p>
                      <w:pPr>
                        <w:rPr>
                          <w:rFonts w:hint="default" w:eastAsiaTheme="minorEastAsia"/>
                          <w:b/>
                          <w:bCs/>
                          <w:sz w:val="40"/>
                          <w:szCs w:val="44"/>
                          <w:lang w:val="en-US" w:eastAsia="zh-CN"/>
                        </w:rPr>
                      </w:pPr>
                      <w:r>
                        <w:rPr>
                          <w:rFonts w:hint="eastAsia"/>
                          <w:b/>
                          <w:bCs/>
                          <w:sz w:val="30"/>
                          <w:szCs w:val="30"/>
                          <w:lang w:val="en-US" w:eastAsia="zh-CN"/>
                        </w:rPr>
                        <w:t>竞争性谈判</w:t>
                      </w:r>
                    </w:p>
                  </w:txbxContent>
                </v:textbox>
              </v:shape>
            </w:pict>
          </mc:Fallback>
        </mc:AlternateContent>
      </w:r>
      <w:r>
        <w:rPr>
          <w:rFonts w:ascii="黑体" w:hAnsi="黑体" w:eastAsia="黑体"/>
          <w:sz w:val="52"/>
        </w:rPr>
        <mc:AlternateContent>
          <mc:Choice Requires="wps">
            <w:drawing>
              <wp:anchor distT="0" distB="0" distL="114300" distR="114300" simplePos="0" relativeHeight="251665408" behindDoc="0" locked="0" layoutInCell="1" allowOverlap="1">
                <wp:simplePos x="0" y="0"/>
                <wp:positionH relativeFrom="column">
                  <wp:posOffset>129540</wp:posOffset>
                </wp:positionH>
                <wp:positionV relativeFrom="paragraph">
                  <wp:posOffset>3906520</wp:posOffset>
                </wp:positionV>
                <wp:extent cx="1595755" cy="553720"/>
                <wp:effectExtent l="38735" t="18415" r="41910" b="75565"/>
                <wp:wrapNone/>
                <wp:docPr id="6" name="圆角矩形 6"/>
                <wp:cNvGraphicFramePr/>
                <a:graphic xmlns:a="http://schemas.openxmlformats.org/drawingml/2006/main">
                  <a:graphicData uri="http://schemas.microsoft.com/office/word/2010/wordprocessingShape">
                    <wps:wsp>
                      <wps:cNvSpPr/>
                      <wps:spPr>
                        <a:xfrm>
                          <a:off x="0" y="0"/>
                          <a:ext cx="1595755" cy="553720"/>
                        </a:xfrm>
                        <a:prstGeom prst="roundRect">
                          <a:avLst/>
                        </a:prstGeom>
                        <a:gradFill>
                          <a:gsLst>
                            <a:gs pos="0">
                              <a:schemeClr val="tx2">
                                <a:lumMod val="20000"/>
                                <a:lumOff val="80000"/>
                              </a:schemeClr>
                            </a:gs>
                            <a:gs pos="100000">
                              <a:schemeClr val="tx2">
                                <a:lumMod val="40000"/>
                                <a:lumOff val="60000"/>
                              </a:schemeClr>
                            </a:gs>
                          </a:gsLst>
                          <a:lin scaled="0"/>
                        </a:grad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0.2pt;margin-top:307.6pt;height:43.6pt;width:125.65pt;z-index:251665408;v-text-anchor:middle;mso-width-relative:page;mso-height-relative:page;" fillcolor="#C6D9F1 [671]" filled="t" stroked="t" coordsize="21600,21600" arcsize="0.166666666666667" o:gfxdata="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">
                <v:fill type="gradient" on="t" color2="#8EB4E3 [1311]" angle="90" focus="100%" focussize="0,0" rotate="t">
                  <o:fill type="gradientUnscaled" v:ext="backwardCompatible"/>
                </v:fill>
                <v:stroke color="#98B954 [3206]" joinstyle="round"/>
                <v:imagedata o:title=""/>
                <o:lock v:ext="edit" aspectratio="f"/>
                <v:shadow on="t" color="#000000" opacity="24903f" offset="0pt,1.5748031496063pt" origin="0f,32768f" matrix="65536f,0f,0f,65536f"/>
              </v:roundrect>
            </w:pict>
          </mc:Fallback>
        </mc:AlternateContent>
      </w:r>
      <w:r>
        <w:rPr>
          <w:rFonts w:ascii="黑体" w:hAnsi="黑体" w:eastAsia="黑体"/>
          <w:sz w:val="52"/>
        </w:rPr>
        <mc:AlternateContent>
          <mc:Choice Requires="wps">
            <w:drawing>
              <wp:anchor distT="0" distB="0" distL="114300" distR="114300" simplePos="0" relativeHeight="251663360" behindDoc="0" locked="0" layoutInCell="1" allowOverlap="1">
                <wp:simplePos x="0" y="0"/>
                <wp:positionH relativeFrom="column">
                  <wp:posOffset>378460</wp:posOffset>
                </wp:positionH>
                <wp:positionV relativeFrom="paragraph">
                  <wp:posOffset>2837180</wp:posOffset>
                </wp:positionV>
                <wp:extent cx="1647825" cy="438150"/>
                <wp:effectExtent l="38735" t="19050" r="56515" b="66675"/>
                <wp:wrapNone/>
                <wp:docPr id="5" name="燕尾形箭头 5"/>
                <wp:cNvGraphicFramePr/>
                <a:graphic xmlns:a="http://schemas.openxmlformats.org/drawingml/2006/main">
                  <a:graphicData uri="http://schemas.microsoft.com/office/word/2010/wordprocessingShape">
                    <wps:wsp>
                      <wps:cNvSpPr/>
                      <wps:spPr>
                        <a:xfrm rot="5400000">
                          <a:off x="0" y="0"/>
                          <a:ext cx="1647825" cy="438150"/>
                        </a:xfrm>
                        <a:prstGeom prst="notchedRightArrow">
                          <a:avLst/>
                        </a:prstGeom>
                        <a:solidFill>
                          <a:schemeClr val="tx2">
                            <a:lumMod val="60000"/>
                            <a:lumOff val="40000"/>
                          </a:schemeClr>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9.8pt;margin-top:223.4pt;height:34.5pt;width:129.75pt;rotation:5898240f;z-index:251663360;v-text-anchor:middle;mso-width-relative:page;mso-height-relative:page;" fillcolor="#558ED5 [1951]" filled="t" stroked="t" coordsize="21600,21600" o:gfxdata="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BEdVk62QAAAAsBAAAPAAAAAAAAAAEAIAAAACIAAABkcnMvZG93&#10;bnJldi54bWxQSwECFAAUAAAACACHTuJABq253OMCAADQBQAADgAAAAAAAAABACAAAAAoAQAAZHJz&#10;L2Uyb0RvYy54bWxQSwUGAAAAAAYABgBZAQAAfQYAAAAA&#10;" adj="18729,5400">
                <v:fill on="t" focussize="0,0"/>
                <v:stroke color="#46AAC5 [3208]" joinstyle="round"/>
                <v:imagedata o:title=""/>
                <o:lock v:ext="edit" aspectratio="f"/>
                <v:shadow on="t" color="#000000" opacity="24903f" offset="0pt,1.5748031496063pt" origin="0f,32768f" matrix="65536f,0f,0f,65536f"/>
              </v:shape>
            </w:pict>
          </mc:Fallback>
        </mc:AlternateContent>
      </w:r>
      <w:r>
        <w:rPr>
          <w:rFonts w:ascii="黑体" w:hAnsi="黑体" w:eastAsia="黑体"/>
          <w:sz w:val="52"/>
        </w:rPr>
        <mc:AlternateContent>
          <mc:Choice Requires="wps">
            <w:drawing>
              <wp:anchor distT="0" distB="0" distL="114300" distR="114300" simplePos="0" relativeHeight="251660288" behindDoc="0" locked="0" layoutInCell="1" allowOverlap="1">
                <wp:simplePos x="0" y="0"/>
                <wp:positionH relativeFrom="column">
                  <wp:posOffset>-288925</wp:posOffset>
                </wp:positionH>
                <wp:positionV relativeFrom="paragraph">
                  <wp:posOffset>2179320</wp:posOffset>
                </wp:positionV>
                <wp:extent cx="552450" cy="438150"/>
                <wp:effectExtent l="38735" t="18415" r="56515" b="76835"/>
                <wp:wrapNone/>
                <wp:docPr id="3" name="燕尾形箭头 3"/>
                <wp:cNvGraphicFramePr/>
                <a:graphic xmlns:a="http://schemas.openxmlformats.org/drawingml/2006/main">
                  <a:graphicData uri="http://schemas.microsoft.com/office/word/2010/wordprocessingShape">
                    <wps:wsp>
                      <wps:cNvSpPr/>
                      <wps:spPr>
                        <a:xfrm rot="5400000">
                          <a:off x="0" y="0"/>
                          <a:ext cx="552450" cy="438150"/>
                        </a:xfrm>
                        <a:prstGeom prst="notchedRightArrow">
                          <a:avLst/>
                        </a:prstGeom>
                        <a:solidFill>
                          <a:schemeClr val="tx2">
                            <a:lumMod val="60000"/>
                            <a:lumOff val="40000"/>
                          </a:schemeClr>
                        </a:solidFill>
                        <a:effectLst>
                          <a:outerShdw blurRad="40000" dist="20000" dir="5400000" rotWithShape="0">
                            <a:schemeClr val="tx2">
                              <a:lumMod val="75000"/>
                              <a:alpha val="38000"/>
                            </a:schemeClr>
                          </a:outerShdw>
                        </a:effectLst>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2.75pt;margin-top:171.6pt;height:34.5pt;width:43.5pt;rotation:5898240f;z-index:251660288;v-text-anchor:middle;mso-width-relative:page;mso-height-relative:page;" fillcolor="#558ED5 [1951]" filled="t" stroked="t" coordsize="21600,21600" o:gfxdata="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NexZYrYAAAACgEAAA8AAAAAAAAAAQAgAAAA&#10;IgAAAGRycy9kb3ducmV2LnhtbFBLAQIUABQAAAAIAIdO4kDIsXZZ7wIAAOYFAAAOAAAAAAAAAAEA&#10;IAAAACcBAABkcnMvZTJvRG9jLnhtbFBLBQYAAAAABgAGAFkBAACIBgAAAAA=&#10;" adj="13035,5400">
                <v:fill on="t" focussize="0,0"/>
                <v:stroke color="#46AAC5 [3208]" joinstyle="round"/>
                <v:imagedata o:title=""/>
                <o:lock v:ext="edit" aspectratio="f"/>
                <v:shadow on="t" color="#17375E [2415]" opacity="24903f" offset="0pt,1.5748031496063pt" origin="0f,32768f" matrix="65536f,0f,0f,65536f"/>
              </v:shape>
            </w:pict>
          </mc:Fallback>
        </mc:AlternateContent>
      </w:r>
      <w:r>
        <w:rPr>
          <w:rFonts w:ascii="黑体" w:hAnsi="黑体" w:eastAsia="黑体"/>
          <w:sz w:val="52"/>
        </w:rPr>
        <mc:AlternateContent>
          <mc:Choice Requires="wps">
            <w:drawing>
              <wp:anchor distT="0" distB="0" distL="114300" distR="114300" simplePos="0" relativeHeight="251662336" behindDoc="0" locked="0" layoutInCell="1" allowOverlap="1">
                <wp:simplePos x="0" y="0"/>
                <wp:positionH relativeFrom="column">
                  <wp:posOffset>-765175</wp:posOffset>
                </wp:positionH>
                <wp:positionV relativeFrom="paragraph">
                  <wp:posOffset>2727960</wp:posOffset>
                </wp:positionV>
                <wp:extent cx="1501140" cy="485775"/>
                <wp:effectExtent l="38735" t="18415" r="41275" b="67310"/>
                <wp:wrapNone/>
                <wp:docPr id="4" name="圆角矩形 4"/>
                <wp:cNvGraphicFramePr/>
                <a:graphic xmlns:a="http://schemas.openxmlformats.org/drawingml/2006/main">
                  <a:graphicData uri="http://schemas.microsoft.com/office/word/2010/wordprocessingShape">
                    <wps:wsp>
                      <wps:cNvSpPr/>
                      <wps:spPr>
                        <a:xfrm>
                          <a:off x="0" y="0"/>
                          <a:ext cx="1501140" cy="485775"/>
                        </a:xfrm>
                        <a:prstGeom prst="roundRect">
                          <a:avLst/>
                        </a:prstGeom>
                        <a:gradFill>
                          <a:gsLst>
                            <a:gs pos="0">
                              <a:schemeClr val="tx2">
                                <a:lumMod val="20000"/>
                                <a:lumOff val="80000"/>
                              </a:schemeClr>
                            </a:gs>
                            <a:gs pos="100000">
                              <a:schemeClr val="tx2">
                                <a:lumMod val="40000"/>
                                <a:lumOff val="60000"/>
                              </a:schemeClr>
                            </a:gs>
                          </a:gsLst>
                          <a:lin scaled="0"/>
                        </a:grad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0.25pt;margin-top:214.8pt;height:38.25pt;width:118.2pt;z-index:251662336;v-text-anchor:middle;mso-width-relative:page;mso-height-relative:page;" fillcolor="#C6D9F1 [671]" filled="t" stroked="t" coordsize="21600,21600" arcsize="0.166666666666667" o:gfxdata="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BjKfpH3AAAAAwBAAAPAAAAAAAAAAEAIAAAACIAAABkcnMvZG93bnJldi54bWxQSwECFAAU&#10;AAAACACHTuJAxkBBJAoDAABcBgAADgAAAAAAAAABACAAAAArAQAAZHJzL2Uyb0RvYy54bWxQSwUG&#10;AAAAAAYABgBZAQAApwYAAAAA&#10;">
                <v:fill type="gradient" on="t" color2="#8EB4E3 [1311]" angle="90" focus="100%" focussize="0,0" rotate="t">
                  <o:fill type="gradientUnscaled" v:ext="backwardCompatible"/>
                </v:fill>
                <v:stroke color="#98B954 [3206]" joinstyle="round"/>
                <v:imagedata o:title=""/>
                <o:lock v:ext="edit" aspectratio="f"/>
                <v:shadow on="t" color="#000000" opacity="24903f" offset="0pt,1.5748031496063pt" origin="0f,32768f" matrix="65536f,0f,0f,65536f"/>
              </v:roundrect>
            </w:pict>
          </mc:Fallback>
        </mc:AlternateContent>
      </w:r>
      <w:r>
        <w:rPr>
          <w:sz w:val="52"/>
        </w:rPr>
        <mc:AlternateContent>
          <mc:Choice Requires="wps">
            <w:drawing>
              <wp:anchor distT="0" distB="0" distL="114300" distR="114300" simplePos="0" relativeHeight="251741184" behindDoc="0" locked="0" layoutInCell="1" allowOverlap="1">
                <wp:simplePos x="0" y="0"/>
                <wp:positionH relativeFrom="column">
                  <wp:posOffset>-708660</wp:posOffset>
                </wp:positionH>
                <wp:positionV relativeFrom="paragraph">
                  <wp:posOffset>2736215</wp:posOffset>
                </wp:positionV>
                <wp:extent cx="1233805" cy="50736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233805" cy="5073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sz w:val="30"/>
                                <w:szCs w:val="30"/>
                                <w:lang w:val="en-US" w:eastAsia="zh-CN"/>
                              </w:rPr>
                            </w:pPr>
                            <w:r>
                              <w:rPr>
                                <w:rFonts w:hint="eastAsia"/>
                                <w:b/>
                                <w:bCs/>
                                <w:sz w:val="30"/>
                                <w:szCs w:val="30"/>
                                <w:lang w:val="en-US" w:eastAsia="zh-CN"/>
                              </w:rPr>
                              <w:t>询价采购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8pt;margin-top:215.45pt;height:39.95pt;width:97.15pt;z-index:251741184;mso-width-relative:page;mso-height-relative:page;" filled="f" stroked="f" coordsize="21600,21600" o:gfxdata="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V&#10;U6wd3AAAAAsBAAAPAAAAAAAAAAEAIAAAACIAAABkcnMvZG93bnJldi54bWxQSwECFAAUAAAACACH&#10;TuJAzcNQ5iACAAAaBAAADgAAAAAAAAABACAAAAArAQAAZHJzL2Uyb0RvYy54bWxQSwUGAAAAAAYA&#10;BgBZAQAAvQUAAAAA&#10;">
                <v:fill on="f" focussize="0,0"/>
                <v:stroke on="f" weight="0.5pt"/>
                <v:imagedata o:title=""/>
                <o:lock v:ext="edit" aspectratio="f"/>
                <v:textbox>
                  <w:txbxContent>
                    <w:p>
                      <w:pPr>
                        <w:rPr>
                          <w:rFonts w:hint="default" w:eastAsiaTheme="minorEastAsia"/>
                          <w:b/>
                          <w:bCs/>
                          <w:sz w:val="30"/>
                          <w:szCs w:val="30"/>
                          <w:lang w:val="en-US" w:eastAsia="zh-CN"/>
                        </w:rPr>
                      </w:pPr>
                      <w:r>
                        <w:rPr>
                          <w:rFonts w:hint="eastAsia"/>
                          <w:b/>
                          <w:bCs/>
                          <w:sz w:val="30"/>
                          <w:szCs w:val="30"/>
                          <w:lang w:val="en-US" w:eastAsia="zh-CN"/>
                        </w:rPr>
                        <w:t>询价采购</w:t>
                      </w:r>
                    </w:p>
                  </w:txbxContent>
                </v:textbox>
              </v:shape>
            </w:pict>
          </mc:Fallback>
        </mc:AlternateContent>
      </w:r>
      <w:r>
        <w:rPr>
          <w:sz w:val="52"/>
        </w:rPr>
        <mc:AlternateContent>
          <mc:Choice Requires="wps">
            <w:drawing>
              <wp:anchor distT="0" distB="0" distL="114300" distR="114300" simplePos="0" relativeHeight="251699200" behindDoc="0" locked="0" layoutInCell="1" allowOverlap="1">
                <wp:simplePos x="0" y="0"/>
                <wp:positionH relativeFrom="column">
                  <wp:posOffset>221615</wp:posOffset>
                </wp:positionH>
                <wp:positionV relativeFrom="paragraph">
                  <wp:posOffset>1497965</wp:posOffset>
                </wp:positionV>
                <wp:extent cx="4629785" cy="507365"/>
                <wp:effectExtent l="0" t="0" r="0" b="0"/>
                <wp:wrapNone/>
                <wp:docPr id="12" name="文本框 12"/>
                <wp:cNvGraphicFramePr/>
                <a:graphic xmlns:a="http://schemas.openxmlformats.org/drawingml/2006/main">
                  <a:graphicData uri="http://schemas.microsoft.com/office/word/2010/wordprocessingShape">
                    <wps:wsp>
                      <wps:cNvSpPr txBox="1"/>
                      <wps:spPr>
                        <a:xfrm>
                          <a:off x="1231900" y="1495425"/>
                          <a:ext cx="4629785" cy="5073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sz w:val="30"/>
                                <w:szCs w:val="30"/>
                                <w:lang w:val="en-US" w:eastAsia="zh-CN"/>
                              </w:rPr>
                            </w:pPr>
                            <w:r>
                              <w:rPr>
                                <w:rFonts w:hint="eastAsia"/>
                                <w:b/>
                                <w:bCs/>
                                <w:sz w:val="30"/>
                                <w:szCs w:val="30"/>
                                <w:lang w:val="en-US" w:eastAsia="zh-CN"/>
                              </w:rPr>
                              <w:t>经审批同意10万元以内（不含10万元）项目采购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45pt;margin-top:117.95pt;height:39.95pt;width:364.55pt;z-index:251699200;mso-width-relative:page;mso-height-relative:page;" filled="f" stroked="f" coordsize="21600,21600" o:gfxdata="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N8KyzbAAAACgEAAA8AAAAAAAAAAQAgAAAAIgAAAGRycy9kb3ducmV2LnhtbFBL&#10;AQIUABQAAAAIAIdO4kDH3ClwLAIAACYEAAAOAAAAAAAAAAEAIAAAACoBAABkcnMvZTJvRG9jLnht&#10;bFBLBQYAAAAABgAGAFkBAADIBQAAAAA=&#10;">
                <v:fill on="f" focussize="0,0"/>
                <v:stroke on="f" weight="0.5pt"/>
                <v:imagedata o:title=""/>
                <o:lock v:ext="edit" aspectratio="f"/>
                <v:textbox>
                  <w:txbxContent>
                    <w:p>
                      <w:pPr>
                        <w:rPr>
                          <w:rFonts w:hint="default" w:eastAsiaTheme="minorEastAsia"/>
                          <w:b/>
                          <w:bCs/>
                          <w:sz w:val="30"/>
                          <w:szCs w:val="30"/>
                          <w:lang w:val="en-US" w:eastAsia="zh-CN"/>
                        </w:rPr>
                      </w:pPr>
                      <w:r>
                        <w:rPr>
                          <w:rFonts w:hint="eastAsia"/>
                          <w:b/>
                          <w:bCs/>
                          <w:sz w:val="30"/>
                          <w:szCs w:val="30"/>
                          <w:lang w:val="en-US" w:eastAsia="zh-CN"/>
                        </w:rPr>
                        <w:t>经审批同意10万元以内（不含10万元）项目采购</w:t>
                      </w:r>
                    </w:p>
                  </w:txbxContent>
                </v:textbox>
              </v:shape>
            </w:pict>
          </mc:Fallback>
        </mc:AlternateContent>
      </w:r>
      <w:r>
        <w:rPr>
          <w:rFonts w:ascii="黑体" w:hAnsi="黑体" w:eastAsia="黑体"/>
          <w:sz w:val="52"/>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1484630</wp:posOffset>
                </wp:positionV>
                <wp:extent cx="5020945" cy="485775"/>
                <wp:effectExtent l="38735" t="18415" r="45720" b="67310"/>
                <wp:wrapNone/>
                <wp:docPr id="1" name="圆角矩形 1"/>
                <wp:cNvGraphicFramePr/>
                <a:graphic xmlns:a="http://schemas.openxmlformats.org/drawingml/2006/main">
                  <a:graphicData uri="http://schemas.microsoft.com/office/word/2010/wordprocessingShape">
                    <wps:wsp>
                      <wps:cNvSpPr/>
                      <wps:spPr>
                        <a:xfrm>
                          <a:off x="0" y="0"/>
                          <a:ext cx="5020945" cy="485775"/>
                        </a:xfrm>
                        <a:prstGeom prst="roundRect">
                          <a:avLst/>
                        </a:prstGeom>
                        <a:gradFill>
                          <a:gsLst>
                            <a:gs pos="0">
                              <a:schemeClr val="tx2">
                                <a:lumMod val="20000"/>
                                <a:lumOff val="80000"/>
                              </a:schemeClr>
                            </a:gs>
                            <a:gs pos="100000">
                              <a:schemeClr val="tx2">
                                <a:lumMod val="40000"/>
                                <a:lumOff val="60000"/>
                              </a:schemeClr>
                            </a:gs>
                          </a:gsLst>
                          <a:lin scaled="0"/>
                        </a:grad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65pt;margin-top:116.9pt;height:38.25pt;width:395.35pt;z-index:251659264;v-text-anchor:middle;mso-width-relative:page;mso-height-relative:page;" fillcolor="#C6D9F1 [671]" filled="t" stroked="t" coordsize="21600,21600" arcsize="0.166666666666667" o:gfxdata="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">
                <v:fill type="gradient" on="t" color2="#8EB4E3 [1311]" angle="90" focus="100%" focussize="0,0" rotate="t">
                  <o:fill type="gradientUnscaled" v:ext="backwardCompatible"/>
                </v:fill>
                <v:stroke color="#98B954 [3206]" joinstyle="round"/>
                <v:imagedata o:title=""/>
                <o:lock v:ext="edit" aspectratio="f"/>
                <v:shadow on="t" color="#000000" opacity="24903f" offset="0pt,1.5748031496063pt" origin="0f,32768f" matrix="65536f,0f,0f,65536f"/>
              </v:roundrect>
            </w:pict>
          </mc:Fallback>
        </mc:AlternateContent>
      </w:r>
      <w:r>
        <w:rPr>
          <w:sz w:val="52"/>
        </w:rPr>
        <mc:AlternateContent>
          <mc:Choice Requires="wps">
            <w:drawing>
              <wp:anchor distT="0" distB="0" distL="114300" distR="114300" simplePos="0" relativeHeight="253042688" behindDoc="0" locked="0" layoutInCell="1" allowOverlap="1">
                <wp:simplePos x="0" y="0"/>
                <wp:positionH relativeFrom="column">
                  <wp:posOffset>660400</wp:posOffset>
                </wp:positionH>
                <wp:positionV relativeFrom="paragraph">
                  <wp:posOffset>-86995</wp:posOffset>
                </wp:positionV>
                <wp:extent cx="4069080" cy="66738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4069080" cy="667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723" w:hanging="723" w:hangingChars="100"/>
                              <w:jc w:val="center"/>
                              <w:rPr>
                                <w:rFonts w:hint="default" w:eastAsiaTheme="minorEastAsia"/>
                                <w:b/>
                                <w:bCs/>
                                <w:sz w:val="72"/>
                                <w:szCs w:val="96"/>
                                <w:lang w:val="en-US" w:eastAsia="zh-CN"/>
                              </w:rPr>
                            </w:pPr>
                            <w:r>
                              <w:rPr>
                                <w:rFonts w:hint="eastAsia"/>
                                <w:b/>
                                <w:bCs/>
                                <w:sz w:val="72"/>
                                <w:szCs w:val="96"/>
                                <w:lang w:val="en-US" w:eastAsia="zh-CN"/>
                              </w:rPr>
                              <w:t>自行采购方式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pt;margin-top:-6.85pt;height:52.55pt;width:320.4pt;z-index:253042688;mso-width-relative:page;mso-height-relative:page;" filled="f" stroked="f" coordsize="21600,21600" o:gfxdata="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i9lf&#10;FdsAAAAKAQAADwAAAAAAAAABACAAAAAiAAAAZHJzL2Rvd25yZXYueG1sUEsBAhQAFAAAAAgAh07i&#10;QPS4e2UfAgAAGgQAAA4AAAAAAAAAAQAgAAAAKgEAAGRycy9lMm9Eb2MueG1sUEsFBgAAAAAGAAYA&#10;WQEAALsFAAAAAA==&#10;">
                <v:fill on="f" focussize="0,0"/>
                <v:stroke on="f" weight="0.5pt"/>
                <v:imagedata o:title=""/>
                <o:lock v:ext="edit" aspectratio="f"/>
                <v:textbox>
                  <w:txbxContent>
                    <w:p>
                      <w:pPr>
                        <w:ind w:left="723" w:hanging="723" w:hangingChars="100"/>
                        <w:jc w:val="center"/>
                        <w:rPr>
                          <w:rFonts w:hint="default" w:eastAsiaTheme="minorEastAsia"/>
                          <w:b/>
                          <w:bCs/>
                          <w:sz w:val="72"/>
                          <w:szCs w:val="96"/>
                          <w:lang w:val="en-US" w:eastAsia="zh-CN"/>
                        </w:rPr>
                      </w:pPr>
                      <w:r>
                        <w:rPr>
                          <w:rFonts w:hint="eastAsia"/>
                          <w:b/>
                          <w:bCs/>
                          <w:sz w:val="72"/>
                          <w:szCs w:val="96"/>
                          <w:lang w:val="en-US" w:eastAsia="zh-CN"/>
                        </w:rPr>
                        <w:t>自行采购方式</w:t>
                      </w:r>
                    </w:p>
                  </w:txbxContent>
                </v:textbox>
              </v:shape>
            </w:pict>
          </mc:Fallback>
        </mc:AlternateContent>
      </w:r>
      <w:r>
        <w:rPr>
          <w:rFonts w:ascii="黑体" w:hAnsi="黑体" w:eastAsia="黑体"/>
          <w:sz w:val="52"/>
        </w:rPr>
        <w:softHyphen/>
      </w:r>
      <w:r>
        <w:rPr>
          <w:rFonts w:hint="eastAsia" w:ascii="黑体" w:hAnsi="黑体" w:eastAsia="黑体"/>
          <w:sz w:val="52"/>
        </w:rPr>
        <w:softHyphen/>
      </w:r>
      <w:r>
        <w:rPr>
          <w:rFonts w:hint="eastAsia" w:ascii="黑体" w:hAnsi="黑体" w:eastAsia="黑体"/>
          <w:sz w:val="52"/>
        </w:rPr>
        <w:softHyphen/>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E61E5D"/>
    <w:multiLevelType w:val="singleLevel"/>
    <w:tmpl w:val="CCE61E5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033B1"/>
    <w:rsid w:val="00004CE6"/>
    <w:rsid w:val="000D3F17"/>
    <w:rsid w:val="0015671F"/>
    <w:rsid w:val="00250F36"/>
    <w:rsid w:val="00386E35"/>
    <w:rsid w:val="003B168A"/>
    <w:rsid w:val="00422F70"/>
    <w:rsid w:val="005F6917"/>
    <w:rsid w:val="00650553"/>
    <w:rsid w:val="006F36FC"/>
    <w:rsid w:val="00761517"/>
    <w:rsid w:val="00780E1F"/>
    <w:rsid w:val="008560CB"/>
    <w:rsid w:val="00867E0B"/>
    <w:rsid w:val="009759F4"/>
    <w:rsid w:val="00B55AED"/>
    <w:rsid w:val="00BA0111"/>
    <w:rsid w:val="00D8170C"/>
    <w:rsid w:val="00D923F0"/>
    <w:rsid w:val="00FA1D7D"/>
    <w:rsid w:val="00FA378D"/>
    <w:rsid w:val="141A077E"/>
    <w:rsid w:val="162211FD"/>
    <w:rsid w:val="554C50A0"/>
    <w:rsid w:val="631033B1"/>
    <w:rsid w:val="68D37C1F"/>
    <w:rsid w:val="6E7175C5"/>
    <w:rsid w:val="70285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ad826cd8-dd1e-5e7d-d5b1-8298c5691819\&#36890;&#29992;&#27969;&#31243;&#2227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通用流程图.docx</Template>
  <Pages>1</Pages>
  <Words>0</Words>
  <Characters>0</Characters>
  <Lines>1</Lines>
  <Paragraphs>1</Paragraphs>
  <TotalTime>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2020-05-19T03:02:00Z</dcterms:created>
  <cp:lastPrinted>2020-05-19T03:28:04Z</cp:lastPrinted>
  <dcterms:modified xsi:type="dcterms:W3CDTF">2020-05-19T03:35:13Z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