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ab/>
      </w:r>
      <w:bookmarkStart w:id="0" w:name="_Toc28359001"/>
      <w:bookmarkStart w:id="1" w:name="_Toc35393789"/>
      <w:bookmarkStart w:id="33" w:name="_GoBack"/>
      <w:r>
        <w:rPr>
          <w:rFonts w:hint="eastAsia" w:ascii="华文中宋" w:hAnsi="华文中宋" w:eastAsia="华文中宋"/>
        </w:rPr>
        <w:t>招标公告</w:t>
      </w:r>
      <w:bookmarkEnd w:id="0"/>
      <w:bookmarkEnd w:id="1"/>
      <w:bookmarkEnd w:id="33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(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采购标的</w:t>
      </w:r>
      <w:r>
        <w:rPr>
          <w:rFonts w:ascii="仿宋" w:hAnsi="仿宋" w:eastAsia="仿宋"/>
          <w:sz w:val="28"/>
          <w:szCs w:val="28"/>
          <w:u w:val="single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地址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  月  日    点    分（</w:t>
      </w:r>
      <w:r>
        <w:rPr>
          <w:rFonts w:hint="eastAsia" w:ascii="仿宋" w:hAnsi="仿宋" w:eastAsia="仿宋"/>
          <w:bCs/>
          <w:sz w:val="28"/>
          <w:szCs w:val="28"/>
        </w:rPr>
        <w:t>北京时间）前递交投标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02"/>
      <w:bookmarkStart w:id="3" w:name="_Toc35393790"/>
      <w:bookmarkStart w:id="4" w:name="_Toc28359079"/>
      <w:bookmarkStart w:id="5" w:name="_Toc35393621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项目编号（</w:t>
      </w:r>
      <w:r>
        <w:rPr>
          <w:rFonts w:hint="eastAsia" w:ascii="仿宋" w:hAnsi="仿宋" w:eastAsia="仿宋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hint="eastAsia" w:ascii="仿宋" w:hAnsi="仿宋" w:eastAsia="仿宋"/>
          <w:sz w:val="28"/>
          <w:szCs w:val="28"/>
        </w:rPr>
        <w:t>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</w:p>
    <w:bookmarkEnd w:id="6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最高限价（如有）：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采购需求：（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包括但不限于标的的名称、数量、简要技术需求或服务要求等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本项目（</w:t>
      </w:r>
      <w:r>
        <w:rPr>
          <w:rFonts w:hint="eastAsia" w:ascii="仿宋" w:hAnsi="仿宋" w:eastAsia="仿宋"/>
          <w:i/>
          <w:sz w:val="28"/>
          <w:szCs w:val="28"/>
        </w:rPr>
        <w:t>是</w:t>
      </w:r>
      <w:r>
        <w:rPr>
          <w:rFonts w:ascii="仿宋" w:hAnsi="仿宋" w:eastAsia="仿宋"/>
          <w:i/>
          <w:sz w:val="28"/>
          <w:szCs w:val="28"/>
        </w:rPr>
        <w:t>/否</w:t>
      </w:r>
      <w:r>
        <w:rPr>
          <w:rFonts w:hint="eastAsia" w:ascii="仿宋" w:hAnsi="仿宋" w:eastAsia="仿宋"/>
          <w:sz w:val="28"/>
          <w:szCs w:val="28"/>
        </w:rPr>
        <w:t>）接受联合体投标。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791"/>
      <w:bookmarkStart w:id="8" w:name="_Toc35393622"/>
      <w:bookmarkStart w:id="9" w:name="_Toc28359080"/>
      <w:bookmarkStart w:id="10" w:name="_Toc28359003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11" w:name="_Toc28359004"/>
      <w:bookmarkStart w:id="12" w:name="_Toc28359081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.落实政府采购政策需满足的资格要求：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hint="eastAsia" w:ascii="仿宋" w:hAnsi="仿宋" w:eastAsia="仿宋"/>
          <w:sz w:val="28"/>
          <w:szCs w:val="28"/>
          <w:u w:val="single"/>
        </w:rPr>
        <w:t>)</w:t>
      </w:r>
    </w:p>
    <w:p>
      <w:pPr>
        <w:ind w:firstLine="560" w:firstLineChars="200"/>
        <w:rPr>
          <w:rFonts w:ascii="仿宋" w:hAnsi="仿宋" w:eastAsia="仿宋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如项目</w:t>
      </w:r>
      <w:r>
        <w:rPr>
          <w:rFonts w:ascii="仿宋" w:hAnsi="仿宋" w:eastAsia="仿宋"/>
          <w:i/>
          <w:iCs/>
          <w:sz w:val="28"/>
          <w:szCs w:val="28"/>
          <w:u w:val="single"/>
        </w:rPr>
        <w:t>接受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联合体</w:t>
      </w:r>
      <w:r>
        <w:rPr>
          <w:rFonts w:ascii="仿宋" w:hAnsi="仿宋" w:eastAsia="仿宋"/>
          <w:i/>
          <w:iCs/>
          <w:sz w:val="28"/>
          <w:szCs w:val="28"/>
          <w:u w:val="single"/>
        </w:rPr>
        <w:t>投标，对联合体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应提出</w:t>
      </w:r>
      <w:r>
        <w:rPr>
          <w:rFonts w:ascii="仿宋" w:hAnsi="仿宋" w:eastAsia="仿宋"/>
          <w:i/>
          <w:iCs/>
          <w:sz w:val="28"/>
          <w:szCs w:val="28"/>
          <w:u w:val="single"/>
        </w:rPr>
        <w:t>相关资格要求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792"/>
      <w:bookmarkStart w:id="14" w:name="_Toc35393623"/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年  月  日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年  月  日</w:t>
      </w:r>
      <w:r>
        <w:rPr>
          <w:rFonts w:hint="eastAsia" w:ascii="仿宋" w:hAnsi="仿宋" w:eastAsia="仿宋" w:cs="宋体"/>
          <w:iCs/>
          <w:sz w:val="28"/>
          <w:szCs w:val="28"/>
          <w:u w:val="single"/>
        </w:rPr>
        <w:t>（</w:t>
      </w:r>
      <w:r>
        <w:rPr>
          <w:rFonts w:hint="eastAsia" w:ascii="仿宋" w:hAnsi="仿宋" w:eastAsia="仿宋" w:cs="宋体"/>
          <w:i/>
          <w:sz w:val="28"/>
          <w:szCs w:val="28"/>
          <w:u w:val="single"/>
        </w:rPr>
        <w:t>提供期限自本公告发布之日起不得少于5个工作日</w:t>
      </w:r>
      <w:r>
        <w:rPr>
          <w:rFonts w:hint="eastAsia" w:ascii="仿宋" w:hAnsi="仿宋" w:eastAsia="仿宋" w:cs="宋体"/>
          <w:iCs/>
          <w:sz w:val="28"/>
          <w:szCs w:val="28"/>
          <w:u w:val="single"/>
        </w:rPr>
        <w:t>）</w:t>
      </w:r>
      <w:r>
        <w:rPr>
          <w:rFonts w:hint="eastAsia" w:ascii="仿宋" w:hAnsi="仿宋" w:eastAsia="仿宋" w:cs="宋体"/>
          <w:sz w:val="28"/>
          <w:szCs w:val="28"/>
        </w:rPr>
        <w:t>，每天上午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年  月  日    点    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  <w:r>
        <w:rPr>
          <w:rFonts w:hint="eastAsia" w:ascii="仿宋" w:hAnsi="仿宋" w:eastAsia="仿宋" w:cs="宋体"/>
          <w:iCs/>
          <w:sz w:val="28"/>
          <w:szCs w:val="28"/>
          <w:u w:val="single"/>
        </w:rPr>
        <w:t>（</w:t>
      </w:r>
      <w:r>
        <w:rPr>
          <w:rFonts w:hint="eastAsia" w:ascii="仿宋" w:hAnsi="仿宋" w:eastAsia="仿宋" w:cs="宋体"/>
          <w:i/>
          <w:sz w:val="28"/>
          <w:szCs w:val="28"/>
          <w:u w:val="single"/>
        </w:rPr>
        <w:t>自招标文件开始发出之日起至投标人提交投标文件截止之日止，不得少于20日</w:t>
      </w:r>
      <w:r>
        <w:rPr>
          <w:rFonts w:hint="eastAsia" w:ascii="仿宋" w:hAnsi="仿宋" w:eastAsia="仿宋" w:cs="宋体"/>
          <w:iCs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35393625"/>
      <w:bookmarkStart w:id="21" w:name="_Toc35393794"/>
      <w:bookmarkStart w:id="22" w:name="_Toc2835908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pStyle w:val="7"/>
        <w:ind w:left="495" w:firstLine="0" w:firstLineChars="0"/>
        <w:rPr>
          <w:sz w:val="28"/>
          <w:szCs w:val="28"/>
        </w:rPr>
      </w:pP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796"/>
      <w:bookmarkStart w:id="26" w:name="_Toc28359008"/>
      <w:bookmarkStart w:id="27" w:name="_Toc35393627"/>
      <w:bookmarkStart w:id="28" w:name="_Toc28359085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　　　　　　　 </w:t>
      </w:r>
      <w:bookmarkStart w:id="29" w:name="_Toc28359009"/>
      <w:bookmarkStart w:id="30" w:name="_Toc28359086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2.采购代理机构信息（如有）</w:t>
      </w:r>
      <w:bookmarkEnd w:id="29"/>
      <w:bookmarkEnd w:id="30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4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组织本项目采购活动的具体工作人员姓名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373C9"/>
    <w:rsid w:val="479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2020-06-12T01:07:00Z</dcterms:created>
  <dc:creator>舞动的叶</dc:creator>
  <cp:lastModifiedBy>舞动的叶</cp:lastModifiedBy>
  <dcterms:modified xsi:type="dcterms:W3CDTF">2020-06-12T01:07:31Z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